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F0D1BE2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5D5FBC62" w:rsidR="0017145C" w:rsidRPr="00CC7AFC" w:rsidRDefault="007B69B6" w:rsidP="009163AD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Suspensão do prazo de validade do concurso público nº 01/2016 do CAU/SC</w:t>
            </w:r>
            <w:r w:rsidR="0087027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8E40C3C" w:rsidR="0017145C" w:rsidRPr="00130B82" w:rsidRDefault="00F4035F" w:rsidP="00B6371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637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105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98F1559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9163AD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7DCB7644" w14:textId="77777777" w:rsidR="007B69B6" w:rsidRPr="004130D2" w:rsidRDefault="007B69B6" w:rsidP="007B69B6">
      <w:pPr>
        <w:spacing w:before="120" w:after="120"/>
        <w:jc w:val="both"/>
        <w:rPr>
          <w:rFonts w:ascii="Arial" w:hAnsi="Arial" w:cs="Arial"/>
        </w:rPr>
      </w:pPr>
      <w:r w:rsidRPr="004130D2">
        <w:rPr>
          <w:rFonts w:ascii="Arial" w:hAnsi="Arial" w:cs="Arial"/>
        </w:rPr>
        <w:t>Considerando o princípio constitucional do concurso público (art. 37, II, CF);</w:t>
      </w:r>
    </w:p>
    <w:p w14:paraId="0184FF06" w14:textId="2F992622" w:rsidR="007B69B6" w:rsidRPr="002C0A18" w:rsidRDefault="007B69B6" w:rsidP="007B69B6">
      <w:pPr>
        <w:spacing w:before="120" w:after="120"/>
        <w:jc w:val="both"/>
        <w:rPr>
          <w:rFonts w:ascii="Arial" w:hAnsi="Arial" w:cs="Arial"/>
        </w:rPr>
      </w:pPr>
      <w:r w:rsidRPr="002C0A18">
        <w:rPr>
          <w:rFonts w:ascii="Arial" w:hAnsi="Arial" w:cs="Arial"/>
        </w:rPr>
        <w:t xml:space="preserve">Considerando que </w:t>
      </w:r>
      <w:r>
        <w:rPr>
          <w:rFonts w:ascii="Arial" w:hAnsi="Arial" w:cs="Arial"/>
        </w:rPr>
        <w:t>a validade do</w:t>
      </w:r>
      <w:r w:rsidRPr="002C0A18">
        <w:rPr>
          <w:rFonts w:ascii="Arial" w:hAnsi="Arial" w:cs="Arial"/>
        </w:rPr>
        <w:t xml:space="preserve"> concurso público nº 01/2016 para provimento de vagas de emprego no âmbito do CAU/SC</w:t>
      </w:r>
      <w:r>
        <w:rPr>
          <w:rFonts w:ascii="Arial" w:hAnsi="Arial" w:cs="Arial"/>
        </w:rPr>
        <w:t>, de 02 anos (cláusula</w:t>
      </w:r>
      <w:r w:rsidR="00FB3A93">
        <w:rPr>
          <w:rFonts w:ascii="Arial" w:hAnsi="Arial" w:cs="Arial"/>
        </w:rPr>
        <w:t>s 1.2.2 e 8.2</w:t>
      </w:r>
      <w:r>
        <w:rPr>
          <w:rFonts w:ascii="Arial" w:hAnsi="Arial" w:cs="Arial"/>
        </w:rPr>
        <w:t xml:space="preserve"> do Edital), foi prorrogada por outros 02 anos, nos termos da Deliberação Plenária nº </w:t>
      </w:r>
      <w:r w:rsidR="00FB3A93">
        <w:rPr>
          <w:rFonts w:ascii="Arial" w:hAnsi="Arial" w:cs="Arial"/>
        </w:rPr>
        <w:t xml:space="preserve">321 </w:t>
      </w:r>
      <w:r>
        <w:rPr>
          <w:rFonts w:ascii="Arial" w:hAnsi="Arial" w:cs="Arial"/>
        </w:rPr>
        <w:t xml:space="preserve">do CAU/SC, de </w:t>
      </w:r>
      <w:r w:rsidR="00FB3A93">
        <w:rPr>
          <w:rFonts w:ascii="Arial" w:hAnsi="Arial" w:cs="Arial"/>
        </w:rPr>
        <w:t>15/03/2019</w:t>
      </w:r>
      <w:r w:rsidRPr="002C0A18">
        <w:rPr>
          <w:rFonts w:ascii="Arial" w:hAnsi="Arial" w:cs="Arial"/>
        </w:rPr>
        <w:t>;</w:t>
      </w:r>
    </w:p>
    <w:p w14:paraId="66384771" w14:textId="77777777" w:rsidR="007B69B6" w:rsidRPr="002C0A18" w:rsidRDefault="007B69B6" w:rsidP="007B69B6">
      <w:pPr>
        <w:spacing w:before="120" w:after="120"/>
        <w:jc w:val="both"/>
        <w:rPr>
          <w:rFonts w:ascii="Arial" w:hAnsi="Arial" w:cs="Arial"/>
        </w:rPr>
      </w:pPr>
      <w:r w:rsidRPr="002C0A18">
        <w:rPr>
          <w:rFonts w:ascii="Arial" w:hAnsi="Arial" w:cs="Arial"/>
        </w:rPr>
        <w:t xml:space="preserve">Considerando a redação do artigo 10 da Lei Complementar 173, de 27/05/2020, </w:t>
      </w:r>
      <w:r>
        <w:rPr>
          <w:rFonts w:ascii="Arial" w:hAnsi="Arial" w:cs="Arial"/>
        </w:rPr>
        <w:t xml:space="preserve">que </w:t>
      </w:r>
      <w:r w:rsidRPr="002C0A18">
        <w:rPr>
          <w:rFonts w:ascii="Arial" w:hAnsi="Arial" w:cs="Arial"/>
        </w:rPr>
        <w:t>prevê “</w:t>
      </w:r>
      <w:r w:rsidRPr="002C0A18">
        <w:rPr>
          <w:rFonts w:ascii="Arial" w:hAnsi="Arial" w:cs="Arial"/>
          <w:b/>
          <w:i/>
        </w:rPr>
        <w:t>Ficam suspensos os prazos de validade dos concursos públicos já homologados na data da publicação do Decreto Legislativo nº 6, de 20 de março de 2020, em todo o território nacional, até o término da vigência do estado de calamidade pública estabelecido pela União</w:t>
      </w:r>
      <w:r w:rsidRPr="002C0A18">
        <w:rPr>
          <w:rFonts w:ascii="Arial" w:hAnsi="Arial" w:cs="Arial"/>
        </w:rPr>
        <w:t>”;</w:t>
      </w:r>
    </w:p>
    <w:p w14:paraId="1819B816" w14:textId="77777777" w:rsidR="007B69B6" w:rsidRPr="002C0A18" w:rsidRDefault="007B69B6" w:rsidP="007B69B6">
      <w:pPr>
        <w:spacing w:before="120" w:after="120"/>
        <w:jc w:val="both"/>
        <w:rPr>
          <w:rFonts w:ascii="Arial" w:hAnsi="Arial" w:cs="Arial"/>
        </w:rPr>
      </w:pPr>
      <w:r w:rsidRPr="002C0A18">
        <w:rPr>
          <w:rFonts w:ascii="Arial" w:hAnsi="Arial" w:cs="Arial"/>
        </w:rPr>
        <w:t xml:space="preserve">Considerando o Decreto Legislativo nº 06, de 20/03/2020, que reconhece, para os fins do </w:t>
      </w:r>
      <w:r w:rsidRPr="002C0A18">
        <w:rPr>
          <w:rFonts w:ascii="Arial" w:hAnsi="Arial" w:cs="Arial"/>
          <w:color w:val="000000"/>
        </w:rPr>
        <w:t>artigo 65 da Lei Complementar nº 101/2000 (Lei de Responsabilidade Fiscal), a ocorrência do estado de calamidade pública, com efeitos até 31 de dezembro de 2020</w:t>
      </w:r>
      <w:r w:rsidRPr="002C0A18">
        <w:rPr>
          <w:rFonts w:ascii="Arial" w:hAnsi="Arial" w:cs="Arial"/>
        </w:rPr>
        <w:t>;</w:t>
      </w:r>
    </w:p>
    <w:p w14:paraId="2DB7D080" w14:textId="77777777" w:rsidR="007B69B6" w:rsidRPr="001A26CB" w:rsidRDefault="007B69B6" w:rsidP="007B69B6">
      <w:pPr>
        <w:spacing w:before="120" w:after="120"/>
        <w:jc w:val="both"/>
        <w:rPr>
          <w:rFonts w:ascii="Arial" w:hAnsi="Arial" w:cs="Arial"/>
        </w:rPr>
      </w:pPr>
      <w:r w:rsidRPr="002C0A18">
        <w:rPr>
          <w:rFonts w:ascii="Arial" w:hAnsi="Arial" w:cs="Arial"/>
        </w:rPr>
        <w:t xml:space="preserve">Considerando o </w:t>
      </w:r>
      <w:r w:rsidRPr="002C0A18">
        <w:rPr>
          <w:rFonts w:ascii="Arial" w:eastAsia="Times New Roman" w:hAnsi="Arial" w:cs="Arial"/>
          <w:color w:val="000000"/>
          <w:lang w:eastAsia="pt-BR"/>
        </w:rPr>
        <w:t xml:space="preserve">artigo 65 </w:t>
      </w:r>
      <w:r w:rsidRPr="002C0A18">
        <w:rPr>
          <w:rFonts w:ascii="Arial" w:hAnsi="Arial" w:cs="Arial"/>
          <w:color w:val="000000"/>
        </w:rPr>
        <w:t xml:space="preserve">da Lei Complementar nº 101/2000, que prevê decorrências do reconhecimento </w:t>
      </w:r>
      <w:r w:rsidRPr="001A26CB">
        <w:rPr>
          <w:rFonts w:ascii="Arial" w:eastAsia="Times New Roman" w:hAnsi="Arial" w:cs="Arial"/>
          <w:color w:val="000000"/>
          <w:lang w:eastAsia="pt-BR"/>
        </w:rPr>
        <w:t>de</w:t>
      </w:r>
      <w:r w:rsidRPr="002C0A18">
        <w:rPr>
          <w:rFonts w:ascii="Arial" w:eastAsia="Times New Roman" w:hAnsi="Arial" w:cs="Arial"/>
          <w:color w:val="000000"/>
          <w:lang w:eastAsia="pt-BR"/>
        </w:rPr>
        <w:t xml:space="preserve"> calamidade pública </w:t>
      </w:r>
      <w:r w:rsidRPr="001A26CB">
        <w:rPr>
          <w:rFonts w:ascii="Arial" w:eastAsia="Times New Roman" w:hAnsi="Arial" w:cs="Arial"/>
          <w:color w:val="000000"/>
          <w:lang w:eastAsia="pt-BR"/>
        </w:rPr>
        <w:t xml:space="preserve">pelo Congresso Nacional, no caso da União, </w:t>
      </w:r>
      <w:bookmarkStart w:id="0" w:name="art65i"/>
      <w:bookmarkEnd w:id="0"/>
      <w:r w:rsidRPr="002C0A18">
        <w:rPr>
          <w:rFonts w:ascii="Arial" w:hAnsi="Arial" w:cs="Arial"/>
        </w:rPr>
        <w:t xml:space="preserve">dentre elas </w:t>
      </w:r>
      <w:r w:rsidRPr="002C0A18">
        <w:rPr>
          <w:rFonts w:ascii="Arial" w:eastAsia="Times New Roman" w:hAnsi="Arial" w:cs="Arial"/>
          <w:color w:val="000000"/>
          <w:lang w:eastAsia="pt-BR"/>
        </w:rPr>
        <w:t>a</w:t>
      </w:r>
      <w:r w:rsidRPr="001A26CB">
        <w:rPr>
          <w:rFonts w:ascii="Arial" w:eastAsia="Times New Roman" w:hAnsi="Arial" w:cs="Arial"/>
          <w:color w:val="000000"/>
          <w:lang w:eastAsia="pt-BR"/>
        </w:rPr>
        <w:t xml:space="preserve"> suspens</w:t>
      </w:r>
      <w:r w:rsidRPr="002C0A18">
        <w:rPr>
          <w:rFonts w:ascii="Arial" w:eastAsia="Times New Roman" w:hAnsi="Arial" w:cs="Arial"/>
          <w:color w:val="000000"/>
          <w:lang w:eastAsia="pt-BR"/>
        </w:rPr>
        <w:t>ão</w:t>
      </w:r>
      <w:r w:rsidRPr="001A26C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C0A18">
        <w:rPr>
          <w:rFonts w:ascii="Arial" w:eastAsia="Times New Roman" w:hAnsi="Arial" w:cs="Arial"/>
          <w:color w:val="000000"/>
          <w:lang w:eastAsia="pt-BR"/>
        </w:rPr>
        <w:t>d</w:t>
      </w:r>
      <w:r w:rsidRPr="001A26CB">
        <w:rPr>
          <w:rFonts w:ascii="Arial" w:eastAsia="Times New Roman" w:hAnsi="Arial" w:cs="Arial"/>
          <w:color w:val="000000"/>
          <w:lang w:eastAsia="pt-BR"/>
        </w:rPr>
        <w:t>a contagem dos prazos</w:t>
      </w:r>
      <w:r>
        <w:rPr>
          <w:rFonts w:ascii="Arial" w:eastAsia="Times New Roman" w:hAnsi="Arial" w:cs="Arial"/>
          <w:color w:val="000000"/>
          <w:lang w:eastAsia="pt-BR"/>
        </w:rPr>
        <w:t xml:space="preserve"> (inciso I)</w:t>
      </w:r>
      <w:r w:rsidRPr="001A26CB">
        <w:rPr>
          <w:rFonts w:ascii="Arial" w:eastAsia="Times New Roman" w:hAnsi="Arial" w:cs="Arial"/>
          <w:color w:val="000000"/>
          <w:lang w:eastAsia="pt-BR"/>
        </w:rPr>
        <w:t>;</w:t>
      </w:r>
    </w:p>
    <w:p w14:paraId="7FC6944A" w14:textId="77777777" w:rsidR="007B69B6" w:rsidRPr="002C0A18" w:rsidRDefault="007B69B6" w:rsidP="007B69B6">
      <w:pPr>
        <w:pStyle w:val="Default"/>
        <w:spacing w:after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332C">
        <w:rPr>
          <w:rFonts w:ascii="Arial" w:hAnsi="Arial" w:cs="Arial"/>
          <w:iCs/>
          <w:color w:val="000000" w:themeColor="text1"/>
          <w:sz w:val="22"/>
          <w:szCs w:val="22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0033DA44" w14:textId="77777777" w:rsidR="007B69B6" w:rsidRPr="00006CE7" w:rsidRDefault="007B69B6" w:rsidP="007B69B6">
      <w:pPr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DELIBEROU POR</w:t>
      </w:r>
      <w:r w:rsidRPr="00006CE7">
        <w:rPr>
          <w:rFonts w:ascii="Arial" w:eastAsia="Times New Roman" w:hAnsi="Arial" w:cs="Arial"/>
          <w:b/>
          <w:lang w:eastAsia="pt-BR"/>
        </w:rPr>
        <w:t>:</w:t>
      </w:r>
    </w:p>
    <w:p w14:paraId="60490E16" w14:textId="77777777" w:rsidR="007B69B6" w:rsidRPr="002C0A18" w:rsidRDefault="007B69B6" w:rsidP="007B69B6">
      <w:pPr>
        <w:jc w:val="both"/>
        <w:rPr>
          <w:rFonts w:ascii="Arial" w:eastAsia="Times New Roman" w:hAnsi="Arial" w:cs="Arial"/>
          <w:lang w:eastAsia="pt-BR"/>
        </w:rPr>
      </w:pPr>
    </w:p>
    <w:p w14:paraId="6DAE4259" w14:textId="3DE242B2" w:rsidR="007B69B6" w:rsidRDefault="007B69B6" w:rsidP="007B69B6">
      <w:pPr>
        <w:jc w:val="both"/>
        <w:rPr>
          <w:rFonts w:ascii="Arial" w:hAnsi="Arial" w:cs="Arial"/>
        </w:rPr>
      </w:pPr>
      <w:r w:rsidRPr="002C0A18">
        <w:rPr>
          <w:rFonts w:ascii="Arial" w:hAnsi="Arial" w:cs="Arial"/>
        </w:rPr>
        <w:t>1.</w:t>
      </w:r>
      <w:r w:rsidRPr="00FB3A93">
        <w:rPr>
          <w:rFonts w:ascii="Arial" w:hAnsi="Arial" w:cs="Arial"/>
        </w:rPr>
        <w:t xml:space="preserve"> SUSPENDER</w:t>
      </w:r>
      <w:r w:rsidRPr="002C0A18">
        <w:rPr>
          <w:rFonts w:ascii="Arial" w:hAnsi="Arial" w:cs="Arial"/>
        </w:rPr>
        <w:t xml:space="preserve"> o prazo </w:t>
      </w:r>
      <w:r>
        <w:rPr>
          <w:rFonts w:ascii="Arial" w:hAnsi="Arial" w:cs="Arial"/>
        </w:rPr>
        <w:t xml:space="preserve">de validade do concurso </w:t>
      </w:r>
      <w:r w:rsidR="0089486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001/2016 do CAU/SC</w:t>
      </w:r>
      <w:r w:rsidRPr="002C0A18">
        <w:rPr>
          <w:rFonts w:ascii="Arial" w:hAnsi="Arial" w:cs="Arial"/>
        </w:rPr>
        <w:t xml:space="preserve">, retroativamente desde 20 de março de 2020, até o término de estado de calamidade pública estabelecido pela União. </w:t>
      </w:r>
    </w:p>
    <w:p w14:paraId="51344F2F" w14:textId="77777777" w:rsidR="007B69B6" w:rsidRDefault="007B69B6" w:rsidP="007B69B6">
      <w:pPr>
        <w:jc w:val="both"/>
        <w:rPr>
          <w:rFonts w:ascii="Arial" w:hAnsi="Arial" w:cs="Arial"/>
        </w:rPr>
      </w:pPr>
    </w:p>
    <w:p w14:paraId="5ECEABD8" w14:textId="77777777" w:rsidR="007B69B6" w:rsidRPr="002C0A18" w:rsidRDefault="007B69B6" w:rsidP="007B6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A18">
        <w:rPr>
          <w:rFonts w:ascii="Arial" w:hAnsi="Arial" w:cs="Arial"/>
        </w:rPr>
        <w:t>Após esse período, retoma</w:t>
      </w:r>
      <w:r>
        <w:rPr>
          <w:rFonts w:ascii="Arial" w:hAnsi="Arial" w:cs="Arial"/>
        </w:rPr>
        <w:t>r</w:t>
      </w:r>
      <w:r w:rsidRPr="002C0A18">
        <w:rPr>
          <w:rFonts w:ascii="Arial" w:hAnsi="Arial" w:cs="Arial"/>
        </w:rPr>
        <w:t>-se</w:t>
      </w:r>
      <w:r>
        <w:rPr>
          <w:rFonts w:ascii="Arial" w:hAnsi="Arial" w:cs="Arial"/>
        </w:rPr>
        <w:t>-á</w:t>
      </w:r>
      <w:r w:rsidRPr="002C0A18">
        <w:rPr>
          <w:rFonts w:ascii="Arial" w:hAnsi="Arial" w:cs="Arial"/>
        </w:rPr>
        <w:t xml:space="preserve"> a contagem do prazo de vigência do referido concurso público, nos termos das</w:t>
      </w:r>
      <w:r>
        <w:rPr>
          <w:rFonts w:ascii="Arial" w:hAnsi="Arial" w:cs="Arial"/>
        </w:rPr>
        <w:t xml:space="preserve"> normas pertinentes</w:t>
      </w:r>
      <w:r w:rsidRPr="002C0A18">
        <w:rPr>
          <w:rFonts w:ascii="Arial" w:hAnsi="Arial" w:cs="Arial"/>
        </w:rPr>
        <w:t>.</w:t>
      </w:r>
    </w:p>
    <w:p w14:paraId="39A35B48" w14:textId="77777777" w:rsidR="007B69B6" w:rsidRDefault="007B69B6" w:rsidP="007B69B6">
      <w:pPr>
        <w:jc w:val="both"/>
        <w:rPr>
          <w:rFonts w:ascii="Arial" w:hAnsi="Arial" w:cs="Arial"/>
        </w:rPr>
      </w:pPr>
    </w:p>
    <w:p w14:paraId="4AF19C84" w14:textId="77777777" w:rsidR="007B69B6" w:rsidRDefault="007B69B6" w:rsidP="007B6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A suspensão d</w:t>
      </w:r>
      <w:r w:rsidRPr="002C0A18">
        <w:rPr>
          <w:rFonts w:ascii="Arial" w:hAnsi="Arial" w:cs="Arial"/>
        </w:rPr>
        <w:t xml:space="preserve">o prazo </w:t>
      </w:r>
      <w:r>
        <w:rPr>
          <w:rFonts w:ascii="Arial" w:hAnsi="Arial" w:cs="Arial"/>
        </w:rPr>
        <w:t xml:space="preserve">de validade do concurso 001/2016 do CAU/SC deverá ser amplamente divulgada no site do CAU/SC e no DOU. </w:t>
      </w:r>
    </w:p>
    <w:p w14:paraId="320E591C" w14:textId="77777777" w:rsidR="007B69B6" w:rsidRDefault="007B69B6" w:rsidP="007B69B6">
      <w:pPr>
        <w:jc w:val="both"/>
        <w:rPr>
          <w:rFonts w:ascii="Arial" w:hAnsi="Arial" w:cs="Arial"/>
        </w:rPr>
      </w:pPr>
    </w:p>
    <w:p w14:paraId="7854F37F" w14:textId="0336CA25" w:rsidR="0017145C" w:rsidRDefault="007B69B6" w:rsidP="0017145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4. Encaminhar esta </w:t>
      </w:r>
      <w:r w:rsidR="00FB3A93">
        <w:rPr>
          <w:rFonts w:ascii="Arial" w:eastAsia="Times New Roman" w:hAnsi="Arial" w:cs="Arial"/>
          <w:lang w:eastAsia="pt-BR"/>
        </w:rPr>
        <w:t xml:space="preserve">deliberação para validação do Plenário do CAU/SC. 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67F5A88F" w14:textId="77777777" w:rsidR="00FB3A93" w:rsidRDefault="00FB3A93" w:rsidP="0017145C">
      <w:pPr>
        <w:jc w:val="both"/>
        <w:rPr>
          <w:rFonts w:ascii="Arial" w:hAnsi="Arial" w:cs="Arial"/>
        </w:rPr>
      </w:pPr>
    </w:p>
    <w:p w14:paraId="530106A5" w14:textId="1F8928C4" w:rsidR="00E8281F" w:rsidRPr="00B6371E" w:rsidRDefault="00E8281F" w:rsidP="00E8281F">
      <w:pPr>
        <w:ind w:right="-1"/>
        <w:jc w:val="both"/>
        <w:rPr>
          <w:rFonts w:ascii="Arial" w:hAnsi="Arial" w:cs="Arial"/>
        </w:rPr>
      </w:pPr>
      <w:r w:rsidRPr="00B6371E">
        <w:rPr>
          <w:rFonts w:ascii="Arial" w:hAnsi="Arial" w:cs="Arial"/>
        </w:rPr>
        <w:lastRenderedPageBreak/>
        <w:t xml:space="preserve">Com </w:t>
      </w:r>
      <w:r w:rsidRPr="00B6371E">
        <w:rPr>
          <w:rFonts w:ascii="Arial" w:hAnsi="Arial" w:cs="Arial"/>
          <w:b/>
        </w:rPr>
        <w:t>0</w:t>
      </w:r>
      <w:r w:rsidR="00B6371E" w:rsidRPr="00B6371E">
        <w:rPr>
          <w:rFonts w:ascii="Arial" w:hAnsi="Arial" w:cs="Arial"/>
          <w:b/>
        </w:rPr>
        <w:t>3</w:t>
      </w:r>
      <w:r w:rsidRPr="00B6371E">
        <w:rPr>
          <w:rFonts w:ascii="Arial" w:hAnsi="Arial" w:cs="Arial"/>
          <w:b/>
        </w:rPr>
        <w:t xml:space="preserve"> (</w:t>
      </w:r>
      <w:r w:rsidR="00B6371E" w:rsidRPr="00B6371E">
        <w:rPr>
          <w:rFonts w:ascii="Arial" w:hAnsi="Arial" w:cs="Arial"/>
          <w:b/>
        </w:rPr>
        <w:t>três</w:t>
      </w:r>
      <w:r w:rsidRPr="00B6371E">
        <w:rPr>
          <w:rFonts w:ascii="Arial" w:hAnsi="Arial" w:cs="Arial"/>
          <w:b/>
        </w:rPr>
        <w:t>) votos favoráveis</w:t>
      </w:r>
      <w:r w:rsidRPr="00B6371E">
        <w:rPr>
          <w:rFonts w:ascii="Arial" w:hAnsi="Arial" w:cs="Arial"/>
        </w:rPr>
        <w:t xml:space="preserve"> dos/as conselheiros/as Everson Martins</w:t>
      </w:r>
      <w:r w:rsidR="00C935AE" w:rsidRPr="00B6371E">
        <w:rPr>
          <w:rFonts w:ascii="Arial" w:hAnsi="Arial" w:cs="Arial"/>
        </w:rPr>
        <w:t xml:space="preserve">, </w:t>
      </w:r>
      <w:r w:rsidRPr="00B6371E">
        <w:rPr>
          <w:rFonts w:ascii="Arial" w:hAnsi="Arial" w:cs="Arial"/>
        </w:rPr>
        <w:t>Fátima Regina Althoff</w:t>
      </w:r>
      <w:r w:rsidR="00C935AE" w:rsidRPr="00B6371E">
        <w:rPr>
          <w:rFonts w:ascii="Arial" w:hAnsi="Arial" w:cs="Arial"/>
        </w:rPr>
        <w:t xml:space="preserve"> e </w:t>
      </w:r>
      <w:r w:rsidR="00B6371E" w:rsidRPr="00B6371E">
        <w:rPr>
          <w:rFonts w:ascii="Arial" w:hAnsi="Arial" w:cs="Arial"/>
        </w:rPr>
        <w:t>Rosana Silveira</w:t>
      </w:r>
      <w:r w:rsidRPr="00B6371E">
        <w:rPr>
          <w:rFonts w:ascii="Arial" w:hAnsi="Arial" w:cs="Arial"/>
        </w:rPr>
        <w:t xml:space="preserve">; </w:t>
      </w:r>
      <w:r w:rsidRPr="00B6371E">
        <w:rPr>
          <w:rFonts w:ascii="Arial" w:hAnsi="Arial" w:cs="Arial"/>
          <w:b/>
        </w:rPr>
        <w:t>0 (zero) votos contrários; 0 (zero) abstenções e 0</w:t>
      </w:r>
      <w:r w:rsidR="00B6371E" w:rsidRPr="00B6371E">
        <w:rPr>
          <w:rFonts w:ascii="Arial" w:hAnsi="Arial" w:cs="Arial"/>
          <w:b/>
        </w:rPr>
        <w:t>1</w:t>
      </w:r>
      <w:r w:rsidRPr="00B6371E">
        <w:rPr>
          <w:rFonts w:ascii="Arial" w:hAnsi="Arial" w:cs="Arial"/>
          <w:b/>
        </w:rPr>
        <w:t xml:space="preserve"> (</w:t>
      </w:r>
      <w:r w:rsidR="00B6371E" w:rsidRPr="00B6371E">
        <w:rPr>
          <w:rFonts w:ascii="Arial" w:hAnsi="Arial" w:cs="Arial"/>
          <w:b/>
        </w:rPr>
        <w:t>uma</w:t>
      </w:r>
      <w:r w:rsidRPr="00B6371E">
        <w:rPr>
          <w:rFonts w:ascii="Arial" w:hAnsi="Arial" w:cs="Arial"/>
          <w:b/>
        </w:rPr>
        <w:t xml:space="preserve">) </w:t>
      </w:r>
      <w:r w:rsidRPr="00870274">
        <w:rPr>
          <w:rFonts w:ascii="Arial" w:hAnsi="Arial" w:cs="Arial"/>
          <w:b/>
        </w:rPr>
        <w:t>ausência</w:t>
      </w:r>
      <w:r w:rsidR="00B6371E" w:rsidRPr="00870274">
        <w:rPr>
          <w:rFonts w:ascii="Arial" w:hAnsi="Arial" w:cs="Arial"/>
          <w:b/>
        </w:rPr>
        <w:t xml:space="preserve"> </w:t>
      </w:r>
      <w:r w:rsidR="00B6371E" w:rsidRPr="00870274">
        <w:rPr>
          <w:rFonts w:ascii="Arial" w:hAnsi="Arial" w:cs="Arial"/>
        </w:rPr>
        <w:t>do conselheiro</w:t>
      </w:r>
      <w:r w:rsidR="00B6371E" w:rsidRPr="00B6371E">
        <w:rPr>
          <w:rFonts w:ascii="Arial" w:hAnsi="Arial" w:cs="Arial"/>
        </w:rPr>
        <w:t xml:space="preserve"> Rodrigo Althoff Medeiros.</w:t>
      </w:r>
      <w:r w:rsidR="00B6371E">
        <w:rPr>
          <w:rFonts w:ascii="Arial" w:hAnsi="Arial" w:cs="Arial"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5186C49F" w:rsidR="00E8281F" w:rsidRPr="00130B82" w:rsidRDefault="00E8281F" w:rsidP="002C3AAC">
      <w:pPr>
        <w:jc w:val="center"/>
        <w:rPr>
          <w:rFonts w:ascii="Arial" w:hAnsi="Arial" w:cs="Arial"/>
        </w:rPr>
      </w:pPr>
      <w:bookmarkStart w:id="1" w:name="_GoBack"/>
      <w:bookmarkEnd w:id="1"/>
    </w:p>
    <w:p w14:paraId="5E6A2E0B" w14:textId="42A712BC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F50F3E" w14:textId="3256BABB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465F7D" w14:textId="5ACA2A28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011C57E0" w:rsidR="002C3AAC" w:rsidRPr="006F531E" w:rsidRDefault="008948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55F3B2B9" w:rsidR="002C3AAC" w:rsidRPr="006F531E" w:rsidRDefault="008948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4C4AE68C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324D2E3D" w:rsidR="00C62E26" w:rsidRPr="00130B82" w:rsidRDefault="00894867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2C256980" w:rsidR="002513A8" w:rsidRDefault="008948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17060917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101FBD65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B3A93">
              <w:rPr>
                <w:rFonts w:ascii="Arial" w:eastAsia="Times New Roman" w:hAnsi="Arial" w:cs="Arial"/>
                <w:color w:val="000000"/>
                <w:lang w:eastAsia="pt-BR"/>
              </w:rPr>
              <w:t>Suspensão do prazo de validade do concurso público nº 01/2016 do CAU/SC</w:t>
            </w:r>
            <w:r w:rsidR="00A4413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2EFE3697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894867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="00894867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39A87F13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2D06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B69B6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0274"/>
    <w:rsid w:val="0087102D"/>
    <w:rsid w:val="00882092"/>
    <w:rsid w:val="00892ADD"/>
    <w:rsid w:val="00894867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4136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371E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6019B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3A93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7F07-3B90-4C02-B4E9-3578637A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2020-12-01T13:27:00Z</cp:lastPrinted>
  <dcterms:created xsi:type="dcterms:W3CDTF">2020-11-28T18:37:00Z</dcterms:created>
  <dcterms:modified xsi:type="dcterms:W3CDTF">2020-12-01T13:28:00Z</dcterms:modified>
</cp:coreProperties>
</file>