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2B7E0951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5C35FEDE" w:rsidR="0017145C" w:rsidRPr="00CC7AFC" w:rsidRDefault="000E0282" w:rsidP="000E0282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Propõe a alteração da Deliberação Plenária CAU/SC nº 550, de 16 de outubro de 2020.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0180BFB" w:rsidR="0017145C" w:rsidRPr="00130B82" w:rsidRDefault="00F4035F" w:rsidP="00FC4A9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C4A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109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498F1559" w:rsidR="00A16401" w:rsidRPr="00FC4A92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9163AD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</w:t>
      </w:r>
      <w:r w:rsidR="00A16401" w:rsidRPr="00FC4A92">
        <w:rPr>
          <w:rFonts w:ascii="Arial" w:hAnsi="Arial" w:cs="Arial"/>
        </w:rPr>
        <w:t xml:space="preserve">e §3º do artigo 107 do Regimento Interno do CAU/SC, e nos termos da convocação presidencial,  </w:t>
      </w:r>
      <w:r w:rsidR="00A16401" w:rsidRPr="00FC4A9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FC4A9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FC4A92">
        <w:rPr>
          <w:rFonts w:ascii="Arial" w:hAnsi="Arial" w:cs="Arial"/>
        </w:rPr>
        <w:t>após análise do assunto em epígrafe, e</w:t>
      </w:r>
    </w:p>
    <w:p w14:paraId="6034C911" w14:textId="4F0E76F7" w:rsidR="003653A5" w:rsidRPr="00FC4A92" w:rsidRDefault="00FC4A92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C4A92">
        <w:rPr>
          <w:rFonts w:ascii="Arial" w:hAnsi="Arial" w:cs="Arial"/>
          <w:color w:val="000000"/>
          <w:sz w:val="22"/>
          <w:szCs w:val="22"/>
        </w:rPr>
        <w:t xml:space="preserve">Considerando o acompanhamento do </w:t>
      </w:r>
      <w:r w:rsidR="00602087">
        <w:rPr>
          <w:rFonts w:ascii="Arial" w:hAnsi="Arial" w:cs="Arial"/>
          <w:color w:val="000000"/>
          <w:sz w:val="22"/>
          <w:szCs w:val="22"/>
        </w:rPr>
        <w:t>cenário de avanço da pandemia da</w:t>
      </w:r>
      <w:r w:rsidRPr="00FC4A92">
        <w:rPr>
          <w:rFonts w:ascii="Arial" w:hAnsi="Arial" w:cs="Arial"/>
          <w:color w:val="000000"/>
          <w:sz w:val="22"/>
          <w:szCs w:val="22"/>
        </w:rPr>
        <w:t xml:space="preserve"> COVID-19 em nosso território, </w:t>
      </w:r>
      <w:r w:rsidR="003653A5" w:rsidRPr="00FC4A92">
        <w:rPr>
          <w:rFonts w:ascii="Arial" w:hAnsi="Arial" w:cs="Arial"/>
          <w:sz w:val="22"/>
          <w:szCs w:val="22"/>
        </w:rPr>
        <w:t xml:space="preserve">onde o Brasil já registra mais de </w:t>
      </w:r>
      <w:r w:rsidR="00254A85" w:rsidRPr="00FC4A92">
        <w:rPr>
          <w:rFonts w:ascii="Arial" w:hAnsi="Arial" w:cs="Arial"/>
          <w:sz w:val="22"/>
          <w:szCs w:val="22"/>
        </w:rPr>
        <w:t>170</w:t>
      </w:r>
      <w:r w:rsidR="003653A5" w:rsidRPr="00FC4A92">
        <w:rPr>
          <w:rFonts w:ascii="Arial" w:hAnsi="Arial" w:cs="Arial"/>
          <w:sz w:val="22"/>
          <w:szCs w:val="22"/>
        </w:rPr>
        <w:t xml:space="preserve">.000 (cento e </w:t>
      </w:r>
      <w:r w:rsidR="00254A85" w:rsidRPr="00FC4A92">
        <w:rPr>
          <w:rFonts w:ascii="Arial" w:hAnsi="Arial" w:cs="Arial"/>
          <w:sz w:val="22"/>
          <w:szCs w:val="22"/>
        </w:rPr>
        <w:t>setenta</w:t>
      </w:r>
      <w:r w:rsidR="003653A5" w:rsidRPr="00FC4A92">
        <w:rPr>
          <w:rFonts w:ascii="Arial" w:hAnsi="Arial" w:cs="Arial"/>
          <w:sz w:val="22"/>
          <w:szCs w:val="22"/>
        </w:rPr>
        <w:t xml:space="preserve"> mil) mortos decorrentes da contaminação pelo vírus em questão; </w:t>
      </w:r>
    </w:p>
    <w:p w14:paraId="64126D69" w14:textId="77777777" w:rsidR="003653A5" w:rsidRPr="001D7859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31FC45FD" w14:textId="77777777" w:rsidR="003653A5" w:rsidRPr="00EE50A3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D7859">
        <w:rPr>
          <w:rFonts w:ascii="Arial" w:hAnsi="Arial" w:cs="Arial"/>
          <w:sz w:val="22"/>
          <w:szCs w:val="22"/>
        </w:rPr>
        <w:t>Considerando que o Conselho deve agir com cautela, contribuindo co</w:t>
      </w:r>
      <w:r>
        <w:rPr>
          <w:rFonts w:ascii="Arial" w:hAnsi="Arial" w:cs="Arial"/>
          <w:sz w:val="22"/>
          <w:szCs w:val="22"/>
        </w:rPr>
        <w:t xml:space="preserve">m medidas preventivas e responsáveis para </w:t>
      </w:r>
      <w:r w:rsidRPr="001D7859">
        <w:rPr>
          <w:rFonts w:ascii="Arial" w:hAnsi="Arial" w:cs="Arial"/>
          <w:sz w:val="22"/>
          <w:szCs w:val="22"/>
        </w:rPr>
        <w:t>assegurar a preservação da sa</w:t>
      </w:r>
      <w:r>
        <w:rPr>
          <w:rFonts w:ascii="Arial" w:hAnsi="Arial" w:cs="Arial"/>
          <w:sz w:val="22"/>
          <w:szCs w:val="22"/>
        </w:rPr>
        <w:t>ú</w:t>
      </w:r>
      <w:r w:rsidRPr="001D7859">
        <w:rPr>
          <w:rFonts w:ascii="Arial" w:hAnsi="Arial" w:cs="Arial"/>
          <w:sz w:val="22"/>
          <w:szCs w:val="22"/>
        </w:rPr>
        <w:t xml:space="preserve">de e da vida de seus empregados, conselheiros e do público atendido pelos serviços realizados no âmbito do Conselho de </w:t>
      </w:r>
      <w:r w:rsidRPr="00EE50A3">
        <w:rPr>
          <w:rFonts w:ascii="Arial" w:hAnsi="Arial" w:cs="Arial"/>
          <w:sz w:val="22"/>
          <w:szCs w:val="22"/>
        </w:rPr>
        <w:t xml:space="preserve">Arquitetura e Urbanismo de Santa Catarina; </w:t>
      </w:r>
    </w:p>
    <w:p w14:paraId="3615C384" w14:textId="77777777" w:rsidR="003653A5" w:rsidRPr="00EE50A3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7BFA792A" w14:textId="77777777" w:rsidR="003653A5" w:rsidRPr="00EE50A3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E50A3">
        <w:rPr>
          <w:rFonts w:ascii="Arial" w:hAnsi="Arial" w:cs="Arial"/>
          <w:sz w:val="22"/>
          <w:szCs w:val="22"/>
        </w:rPr>
        <w:t xml:space="preserve"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 </w:t>
      </w:r>
    </w:p>
    <w:p w14:paraId="530734C5" w14:textId="77777777" w:rsidR="003653A5" w:rsidRPr="00EE50A3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568054CA" w14:textId="1E2A913A" w:rsidR="003653A5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E50A3">
        <w:rPr>
          <w:rFonts w:ascii="Arial" w:hAnsi="Arial" w:cs="Arial"/>
          <w:sz w:val="22"/>
          <w:szCs w:val="22"/>
        </w:rPr>
        <w:t>Considerando a vigência do Decreto</w:t>
      </w:r>
      <w:r w:rsidR="00254A85">
        <w:rPr>
          <w:rFonts w:ascii="Arial" w:hAnsi="Arial" w:cs="Arial"/>
          <w:sz w:val="22"/>
          <w:szCs w:val="22"/>
        </w:rPr>
        <w:t xml:space="preserve"> nº 562, de 17 de abril de 2020 (e suas alterações posteriores)</w:t>
      </w:r>
      <w:r w:rsidRPr="00EE50A3">
        <w:rPr>
          <w:rFonts w:ascii="Arial" w:hAnsi="Arial" w:cs="Arial"/>
          <w:sz w:val="22"/>
          <w:szCs w:val="22"/>
        </w:rPr>
        <w:t xml:space="preserve"> expedido pelo Governador do Estado de Santa Catarina, que decreta estado de calamidade pública no território catarinense, nos termos do COBRADE nº 1.5.1.1.0 – doenças infecciosas virais, para fins de enfrentamento à Covid-19 e estabelece outras providências, cuja normativa não enquadra os serviços públicos prestados </w:t>
      </w:r>
      <w:r>
        <w:rPr>
          <w:rFonts w:ascii="Arial" w:hAnsi="Arial" w:cs="Arial"/>
          <w:sz w:val="22"/>
          <w:szCs w:val="22"/>
        </w:rPr>
        <w:t xml:space="preserve">pelos </w:t>
      </w:r>
      <w:r w:rsidRPr="00EE50A3">
        <w:rPr>
          <w:rFonts w:ascii="Arial" w:hAnsi="Arial" w:cs="Arial"/>
          <w:sz w:val="22"/>
          <w:szCs w:val="22"/>
        </w:rPr>
        <w:t xml:space="preserve">órgãos federais (onde se enquadra o CAU/SC) como atividade essencial, os quais podem ser prestados no regime remoto; </w:t>
      </w:r>
    </w:p>
    <w:p w14:paraId="1441A074" w14:textId="77777777" w:rsidR="003653A5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34B5382A" w14:textId="77777777" w:rsidR="003653A5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vigência do Decreto Municipal nº 21.569, de 15 de maio de 2020, no qual fica estabelecido o teletrabalho como regime padrão de funcionamento dos serviços públicos federais não essenciais, circunstância onde que se enquadra os serviços prestados pelo CAU/SC;  </w:t>
      </w:r>
    </w:p>
    <w:p w14:paraId="27387BAD" w14:textId="77777777" w:rsidR="003653A5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14:paraId="3CED5C36" w14:textId="3CDF9721" w:rsidR="003653A5" w:rsidRPr="00EE50A3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E50A3">
        <w:rPr>
          <w:rFonts w:ascii="Arial" w:hAnsi="Arial" w:cs="Arial"/>
          <w:sz w:val="22"/>
          <w:szCs w:val="22"/>
        </w:rPr>
        <w:t>Considerando as medidas protetivas no ambiente de trabalho do CAU/SC aprovadas pelo Conselho Diretor através da Deliberação nº 28, de 06 de abril de 2020, e validadas pelo Plenário através da Deliberação nº 489, de 17 de abril de 2020, e a prorrogação de seus prazos aprovadas nas Deliberações nº 496, de 15 de maio de 2020</w:t>
      </w:r>
      <w:r>
        <w:rPr>
          <w:rFonts w:ascii="Arial" w:hAnsi="Arial" w:cs="Arial"/>
          <w:sz w:val="22"/>
          <w:szCs w:val="22"/>
        </w:rPr>
        <w:t xml:space="preserve">, </w:t>
      </w:r>
      <w:r w:rsidRPr="00EE50A3">
        <w:rPr>
          <w:rFonts w:ascii="Arial" w:hAnsi="Arial" w:cs="Arial"/>
          <w:sz w:val="22"/>
          <w:szCs w:val="22"/>
        </w:rPr>
        <w:t xml:space="preserve"> nº 502, de 19 de junho de 2020</w:t>
      </w:r>
      <w:r w:rsidR="00254A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</w:t>
      </w:r>
      <w:r w:rsidR="00254A85">
        <w:rPr>
          <w:rFonts w:ascii="Arial" w:hAnsi="Arial" w:cs="Arial"/>
          <w:sz w:val="22"/>
          <w:szCs w:val="22"/>
        </w:rPr>
        <w:t xml:space="preserve">º 526, de 14 de agosto de 2020 e nº 550, de 16 de outubro de 2020, </w:t>
      </w:r>
      <w:r w:rsidRPr="00EE50A3">
        <w:rPr>
          <w:rFonts w:ascii="Arial" w:hAnsi="Arial" w:cs="Arial"/>
          <w:sz w:val="22"/>
          <w:szCs w:val="22"/>
        </w:rPr>
        <w:t xml:space="preserve">nas quais estabeleceu a suspensão do atendimento técnico presencial, a realização de reuniões e atividades coletivas, bem como, autorizou o trabalho remoto (home office) aos funcionários do CAU/SC, até </w:t>
      </w:r>
      <w:r w:rsidR="00254A85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r w:rsidRPr="00EE50A3">
        <w:rPr>
          <w:rFonts w:ascii="Arial" w:hAnsi="Arial" w:cs="Arial"/>
          <w:sz w:val="22"/>
          <w:szCs w:val="22"/>
        </w:rPr>
        <w:t xml:space="preserve">de </w:t>
      </w:r>
      <w:r w:rsidR="00254A85">
        <w:rPr>
          <w:rFonts w:ascii="Arial" w:hAnsi="Arial" w:cs="Arial"/>
          <w:sz w:val="22"/>
          <w:szCs w:val="22"/>
        </w:rPr>
        <w:t>dezembro</w:t>
      </w:r>
      <w:r>
        <w:rPr>
          <w:rFonts w:ascii="Arial" w:hAnsi="Arial" w:cs="Arial"/>
          <w:sz w:val="22"/>
          <w:szCs w:val="22"/>
        </w:rPr>
        <w:t xml:space="preserve"> </w:t>
      </w:r>
      <w:r w:rsidRPr="00EE50A3">
        <w:rPr>
          <w:rFonts w:ascii="Arial" w:hAnsi="Arial" w:cs="Arial"/>
          <w:sz w:val="22"/>
          <w:szCs w:val="22"/>
        </w:rPr>
        <w:t xml:space="preserve">de 2020; </w:t>
      </w:r>
    </w:p>
    <w:p w14:paraId="78F75E94" w14:textId="77777777" w:rsidR="003653A5" w:rsidRDefault="003653A5" w:rsidP="003653A5">
      <w:pPr>
        <w:pStyle w:val="texto1"/>
        <w:spacing w:before="0" w:beforeAutospacing="0" w:after="120" w:afterAutospacing="0"/>
        <w:contextualSpacing/>
        <w:jc w:val="both"/>
      </w:pPr>
    </w:p>
    <w:p w14:paraId="44F4413C" w14:textId="2D3CAFC6" w:rsidR="003653A5" w:rsidRPr="00EE50A3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E50A3">
        <w:rPr>
          <w:rFonts w:ascii="Arial" w:hAnsi="Arial" w:cs="Arial"/>
          <w:sz w:val="22"/>
          <w:szCs w:val="22"/>
        </w:rPr>
        <w:t>Considerando que estão mantidas as razões que motivaram a aprovação da Deliberação Plenária CAU/SC nº 5</w:t>
      </w:r>
      <w:r w:rsidR="00254A85">
        <w:rPr>
          <w:rFonts w:ascii="Arial" w:hAnsi="Arial" w:cs="Arial"/>
          <w:sz w:val="22"/>
          <w:szCs w:val="22"/>
        </w:rPr>
        <w:t>50</w:t>
      </w:r>
      <w:r w:rsidRPr="00EE50A3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1</w:t>
      </w:r>
      <w:r w:rsidR="00254A8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 </w:t>
      </w:r>
      <w:r w:rsidR="00254A85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</w:t>
      </w:r>
      <w:r w:rsidRPr="00EE50A3">
        <w:rPr>
          <w:rFonts w:ascii="Arial" w:hAnsi="Arial" w:cs="Arial"/>
          <w:sz w:val="22"/>
          <w:szCs w:val="22"/>
        </w:rPr>
        <w:t xml:space="preserve">2020; </w:t>
      </w:r>
    </w:p>
    <w:p w14:paraId="6977832B" w14:textId="77777777" w:rsidR="003653A5" w:rsidRDefault="003653A5" w:rsidP="003653A5">
      <w:pPr>
        <w:pStyle w:val="texto1"/>
        <w:spacing w:before="0" w:beforeAutospacing="0" w:after="12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8F009CD" w14:textId="77777777" w:rsidR="003653A5" w:rsidRDefault="003653A5" w:rsidP="003653A5">
      <w:pPr>
        <w:spacing w:after="120"/>
        <w:ind w:right="-141"/>
        <w:contextualSpacing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D</w:t>
      </w:r>
      <w:r w:rsidRPr="00B6219B">
        <w:rPr>
          <w:rFonts w:ascii="Arial" w:eastAsia="Cambria" w:hAnsi="Arial" w:cs="Arial"/>
          <w:b/>
          <w:bCs/>
        </w:rPr>
        <w:t>ELIBER</w:t>
      </w:r>
      <w:r>
        <w:rPr>
          <w:rFonts w:ascii="Arial" w:eastAsia="Cambria" w:hAnsi="Arial" w:cs="Arial"/>
          <w:b/>
          <w:bCs/>
        </w:rPr>
        <w:t>OU POR</w:t>
      </w:r>
      <w:r w:rsidRPr="00B6219B">
        <w:rPr>
          <w:rFonts w:ascii="Arial" w:eastAsia="Cambria" w:hAnsi="Arial" w:cs="Arial"/>
          <w:b/>
          <w:bCs/>
        </w:rPr>
        <w:t xml:space="preserve">: </w:t>
      </w:r>
    </w:p>
    <w:p w14:paraId="1BB4B6A5" w14:textId="77777777" w:rsidR="003653A5" w:rsidRPr="00B6219B" w:rsidRDefault="003653A5" w:rsidP="003653A5">
      <w:pPr>
        <w:spacing w:after="120"/>
        <w:ind w:right="-141"/>
        <w:contextualSpacing/>
        <w:jc w:val="both"/>
        <w:rPr>
          <w:rFonts w:ascii="Arial" w:eastAsia="Cambria" w:hAnsi="Arial" w:cs="Arial"/>
          <w:b/>
          <w:bCs/>
        </w:rPr>
      </w:pPr>
    </w:p>
    <w:p w14:paraId="7ECFA21E" w14:textId="4B98E2EA" w:rsidR="003653A5" w:rsidRPr="00F46341" w:rsidRDefault="003653A5" w:rsidP="003653A5">
      <w:pPr>
        <w:spacing w:after="120"/>
        <w:jc w:val="both"/>
        <w:rPr>
          <w:rFonts w:ascii="Arial" w:eastAsia="Times New Roman" w:hAnsi="Arial" w:cs="Arial"/>
          <w:lang w:eastAsia="pt-BR"/>
        </w:rPr>
      </w:pPr>
      <w:r w:rsidRPr="00F46341">
        <w:rPr>
          <w:rFonts w:ascii="Arial" w:eastAsia="Cambria" w:hAnsi="Arial" w:cs="Arial"/>
        </w:rPr>
        <w:t>1.</w:t>
      </w:r>
      <w:r>
        <w:rPr>
          <w:rFonts w:ascii="Arial" w:eastAsia="Cambria" w:hAnsi="Arial" w:cs="Arial"/>
        </w:rPr>
        <w:t xml:space="preserve"> </w:t>
      </w:r>
      <w:r w:rsidRPr="00F46341">
        <w:rPr>
          <w:rFonts w:ascii="Arial" w:eastAsia="Cambria" w:hAnsi="Arial" w:cs="Arial"/>
        </w:rPr>
        <w:t xml:space="preserve">Propor a alteração do item 1 da Deliberação Plenária CAU/SC nº </w:t>
      </w:r>
      <w:r w:rsidR="00254A85">
        <w:rPr>
          <w:rFonts w:ascii="Arial" w:eastAsia="Cambria" w:hAnsi="Arial" w:cs="Arial"/>
        </w:rPr>
        <w:t>550</w:t>
      </w:r>
      <w:r w:rsidRPr="00F46341">
        <w:rPr>
          <w:rFonts w:ascii="Arial" w:eastAsia="Cambria" w:hAnsi="Arial" w:cs="Arial"/>
        </w:rPr>
        <w:t>, de 1</w:t>
      </w:r>
      <w:r w:rsidR="00254A85">
        <w:rPr>
          <w:rFonts w:ascii="Arial" w:eastAsia="Cambria" w:hAnsi="Arial" w:cs="Arial"/>
        </w:rPr>
        <w:t>6</w:t>
      </w:r>
      <w:r w:rsidRPr="00F46341">
        <w:rPr>
          <w:rFonts w:ascii="Arial" w:eastAsia="Cambria" w:hAnsi="Arial" w:cs="Arial"/>
        </w:rPr>
        <w:t xml:space="preserve"> de </w:t>
      </w:r>
      <w:r w:rsidR="00254A85">
        <w:rPr>
          <w:rFonts w:ascii="Arial" w:eastAsia="Cambria" w:hAnsi="Arial" w:cs="Arial"/>
        </w:rPr>
        <w:t>outubro</w:t>
      </w:r>
      <w:r w:rsidRPr="00F46341">
        <w:rPr>
          <w:rFonts w:ascii="Arial" w:eastAsia="Cambria" w:hAnsi="Arial" w:cs="Arial"/>
        </w:rPr>
        <w:t xml:space="preserve"> de 2020, para manter suspenso o atendimento </w:t>
      </w:r>
      <w:r w:rsidRPr="00F46341">
        <w:rPr>
          <w:rFonts w:ascii="Arial" w:hAnsi="Arial" w:cs="Arial"/>
        </w:rPr>
        <w:t xml:space="preserve">técnico </w:t>
      </w:r>
      <w:r w:rsidRPr="00F46341">
        <w:rPr>
          <w:rFonts w:ascii="Arial" w:eastAsia="Times New Roman" w:hAnsi="Arial" w:cs="Arial"/>
          <w:lang w:eastAsia="pt-BR"/>
        </w:rPr>
        <w:t xml:space="preserve">presencial na Sede do CAU/SC e o atendimento nos Postos Avançados de Fiscalização pelo </w:t>
      </w:r>
      <w:r w:rsidRPr="00E62FD1">
        <w:rPr>
          <w:rFonts w:ascii="Arial" w:eastAsia="Times New Roman" w:hAnsi="Arial" w:cs="Arial"/>
          <w:lang w:eastAsia="pt-BR"/>
        </w:rPr>
        <w:t>Estado até</w:t>
      </w:r>
      <w:r w:rsidR="00E62FD1" w:rsidRPr="00E62FD1">
        <w:rPr>
          <w:rFonts w:ascii="Arial" w:eastAsia="Times New Roman" w:hAnsi="Arial" w:cs="Arial"/>
          <w:lang w:eastAsia="pt-BR"/>
        </w:rPr>
        <w:t xml:space="preserve"> 28</w:t>
      </w:r>
      <w:r w:rsidRPr="00E62FD1">
        <w:rPr>
          <w:rFonts w:ascii="Arial" w:eastAsia="Times New Roman" w:hAnsi="Arial" w:cs="Arial"/>
          <w:lang w:eastAsia="pt-BR"/>
        </w:rPr>
        <w:t xml:space="preserve"> de </w:t>
      </w:r>
      <w:r w:rsidR="00E62FD1" w:rsidRPr="00E62FD1">
        <w:rPr>
          <w:rFonts w:ascii="Arial" w:eastAsia="Times New Roman" w:hAnsi="Arial" w:cs="Arial"/>
          <w:lang w:eastAsia="pt-BR"/>
        </w:rPr>
        <w:t>fevereiro</w:t>
      </w:r>
      <w:r w:rsidRPr="00E62FD1">
        <w:rPr>
          <w:rFonts w:ascii="Arial" w:eastAsia="Times New Roman" w:hAnsi="Arial" w:cs="Arial"/>
          <w:lang w:eastAsia="pt-BR"/>
        </w:rPr>
        <w:t xml:space="preserve"> de 202</w:t>
      </w:r>
      <w:r w:rsidR="00254A85" w:rsidRPr="00E62FD1">
        <w:rPr>
          <w:rFonts w:ascii="Arial" w:eastAsia="Times New Roman" w:hAnsi="Arial" w:cs="Arial"/>
          <w:lang w:eastAsia="pt-BR"/>
        </w:rPr>
        <w:t>1</w:t>
      </w:r>
      <w:r w:rsidRPr="00E62FD1">
        <w:rPr>
          <w:rFonts w:ascii="Arial" w:eastAsia="Times New Roman" w:hAnsi="Arial" w:cs="Arial"/>
          <w:lang w:eastAsia="pt-BR"/>
        </w:rPr>
        <w:t xml:space="preserve">, </w:t>
      </w:r>
      <w:r w:rsidRPr="00F46341">
        <w:rPr>
          <w:rFonts w:ascii="Arial" w:eastAsia="Times New Roman" w:hAnsi="Arial" w:cs="Arial"/>
          <w:lang w:eastAsia="pt-BR"/>
        </w:rPr>
        <w:t xml:space="preserve">sendo que, o atendimento ficará mantido nas modalidades: telefone, e-mail e </w:t>
      </w:r>
      <w:r w:rsidRPr="00F46341">
        <w:rPr>
          <w:rFonts w:ascii="Arial" w:eastAsia="Times New Roman" w:hAnsi="Arial" w:cs="Arial"/>
          <w:i/>
          <w:lang w:eastAsia="pt-BR"/>
        </w:rPr>
        <w:t>Whatsapp</w:t>
      </w:r>
      <w:r w:rsidRPr="00F46341">
        <w:rPr>
          <w:rFonts w:ascii="Arial" w:eastAsia="Times New Roman" w:hAnsi="Arial" w:cs="Arial"/>
          <w:lang w:eastAsia="pt-BR"/>
        </w:rPr>
        <w:t>.</w:t>
      </w:r>
    </w:p>
    <w:p w14:paraId="7E8B525B" w14:textId="77777777" w:rsidR="003653A5" w:rsidRPr="0004347A" w:rsidRDefault="003653A5" w:rsidP="003653A5">
      <w:pPr>
        <w:spacing w:after="120"/>
        <w:contextualSpacing/>
        <w:jc w:val="both"/>
        <w:rPr>
          <w:rFonts w:ascii="Arial" w:eastAsia="Times New Roman" w:hAnsi="Arial" w:cs="Arial"/>
          <w:lang w:eastAsia="pt-BR"/>
        </w:rPr>
      </w:pPr>
    </w:p>
    <w:p w14:paraId="41E357D5" w14:textId="5E4A0025" w:rsidR="003653A5" w:rsidRPr="0004347A" w:rsidRDefault="003653A5" w:rsidP="003653A5">
      <w:pPr>
        <w:spacing w:after="120"/>
        <w:contextualSpacing/>
        <w:jc w:val="both"/>
        <w:rPr>
          <w:rFonts w:ascii="Arial" w:hAnsi="Arial" w:cs="Arial"/>
        </w:rPr>
      </w:pPr>
      <w:r w:rsidRPr="0004347A">
        <w:rPr>
          <w:rFonts w:ascii="Arial" w:eastAsia="Times New Roman" w:hAnsi="Arial" w:cs="Arial"/>
          <w:lang w:eastAsia="pt-BR"/>
        </w:rPr>
        <w:t>2</w:t>
      </w:r>
      <w:r>
        <w:rPr>
          <w:rFonts w:ascii="Arial" w:eastAsia="Times New Roman" w:hAnsi="Arial" w:cs="Arial"/>
          <w:lang w:eastAsia="pt-BR"/>
        </w:rPr>
        <w:t xml:space="preserve">. </w:t>
      </w:r>
      <w:r w:rsidRPr="0004347A">
        <w:rPr>
          <w:rFonts w:ascii="Arial" w:eastAsia="Times New Roman" w:hAnsi="Arial" w:cs="Arial"/>
          <w:lang w:eastAsia="pt-BR"/>
        </w:rPr>
        <w:t xml:space="preserve">Propor a alteração do item 2 da </w:t>
      </w:r>
      <w:r w:rsidR="00254A85" w:rsidRPr="00F46341">
        <w:rPr>
          <w:rFonts w:ascii="Arial" w:eastAsia="Cambria" w:hAnsi="Arial" w:cs="Arial"/>
        </w:rPr>
        <w:t xml:space="preserve">Deliberação Plenária CAU/SC nº </w:t>
      </w:r>
      <w:r w:rsidR="00254A85">
        <w:rPr>
          <w:rFonts w:ascii="Arial" w:eastAsia="Cambria" w:hAnsi="Arial" w:cs="Arial"/>
        </w:rPr>
        <w:t>550</w:t>
      </w:r>
      <w:r w:rsidR="00254A85" w:rsidRPr="00F46341">
        <w:rPr>
          <w:rFonts w:ascii="Arial" w:eastAsia="Cambria" w:hAnsi="Arial" w:cs="Arial"/>
        </w:rPr>
        <w:t>, de 1</w:t>
      </w:r>
      <w:r w:rsidR="00254A85">
        <w:rPr>
          <w:rFonts w:ascii="Arial" w:eastAsia="Cambria" w:hAnsi="Arial" w:cs="Arial"/>
        </w:rPr>
        <w:t>6</w:t>
      </w:r>
      <w:r w:rsidR="00254A85" w:rsidRPr="00F46341">
        <w:rPr>
          <w:rFonts w:ascii="Arial" w:eastAsia="Cambria" w:hAnsi="Arial" w:cs="Arial"/>
        </w:rPr>
        <w:t xml:space="preserve"> de </w:t>
      </w:r>
      <w:r w:rsidR="00254A85">
        <w:rPr>
          <w:rFonts w:ascii="Arial" w:eastAsia="Cambria" w:hAnsi="Arial" w:cs="Arial"/>
        </w:rPr>
        <w:t>outubro</w:t>
      </w:r>
      <w:r w:rsidR="00254A85" w:rsidRPr="00F46341">
        <w:rPr>
          <w:rFonts w:ascii="Arial" w:eastAsia="Cambria" w:hAnsi="Arial" w:cs="Arial"/>
        </w:rPr>
        <w:t xml:space="preserve"> de 2020,</w:t>
      </w:r>
      <w:r w:rsidRPr="0004347A">
        <w:rPr>
          <w:rFonts w:ascii="Arial" w:eastAsia="Times New Roman" w:hAnsi="Arial" w:cs="Arial"/>
          <w:lang w:eastAsia="pt-BR"/>
        </w:rPr>
        <w:t xml:space="preserve"> para prorrogar a man</w:t>
      </w:r>
      <w:r w:rsidRPr="0004347A">
        <w:rPr>
          <w:rFonts w:ascii="Arial" w:hAnsi="Arial" w:cs="Arial"/>
        </w:rPr>
        <w:t xml:space="preserve">utenção, temporária e em caráter excepcional, do regime de trabalho remoto (home office) a todos empregados, estagiários e terceirizados do CAU/SC, até </w:t>
      </w:r>
      <w:r w:rsidR="00E62FD1">
        <w:rPr>
          <w:rFonts w:ascii="Arial" w:hAnsi="Arial" w:cs="Arial"/>
        </w:rPr>
        <w:t>28 de fevereiro de 2021</w:t>
      </w:r>
      <w:r>
        <w:rPr>
          <w:rFonts w:ascii="Arial" w:hAnsi="Arial" w:cs="Arial"/>
        </w:rPr>
        <w:t xml:space="preserve">. </w:t>
      </w:r>
    </w:p>
    <w:p w14:paraId="49AD5A13" w14:textId="77777777" w:rsidR="003653A5" w:rsidRPr="0004347A" w:rsidRDefault="003653A5" w:rsidP="003653A5">
      <w:pPr>
        <w:spacing w:after="120"/>
        <w:ind w:left="567" w:hanging="567"/>
        <w:contextualSpacing/>
        <w:jc w:val="both"/>
        <w:rPr>
          <w:rFonts w:ascii="Arial" w:hAnsi="Arial" w:cs="Arial"/>
        </w:rPr>
      </w:pPr>
    </w:p>
    <w:p w14:paraId="1A65609F" w14:textId="2C5B83A7" w:rsidR="003653A5" w:rsidRDefault="003653A5" w:rsidP="003653A5">
      <w:pPr>
        <w:spacing w:after="120"/>
        <w:contextualSpacing/>
        <w:jc w:val="both"/>
        <w:rPr>
          <w:rFonts w:ascii="Arial" w:hAnsi="Arial" w:cs="Arial"/>
        </w:rPr>
      </w:pPr>
      <w:r w:rsidRPr="0004347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04347A">
        <w:rPr>
          <w:rFonts w:ascii="Arial" w:hAnsi="Arial" w:cs="Arial"/>
        </w:rPr>
        <w:t xml:space="preserve">Propor a alteração do item 3 da </w:t>
      </w:r>
      <w:r w:rsidR="00254A85" w:rsidRPr="00F46341">
        <w:rPr>
          <w:rFonts w:ascii="Arial" w:eastAsia="Cambria" w:hAnsi="Arial" w:cs="Arial"/>
        </w:rPr>
        <w:t xml:space="preserve">Deliberação Plenária CAU/SC nº </w:t>
      </w:r>
      <w:r w:rsidR="00254A85">
        <w:rPr>
          <w:rFonts w:ascii="Arial" w:eastAsia="Cambria" w:hAnsi="Arial" w:cs="Arial"/>
        </w:rPr>
        <w:t>550</w:t>
      </w:r>
      <w:r w:rsidR="00254A85" w:rsidRPr="00F46341">
        <w:rPr>
          <w:rFonts w:ascii="Arial" w:eastAsia="Cambria" w:hAnsi="Arial" w:cs="Arial"/>
        </w:rPr>
        <w:t>, de 1</w:t>
      </w:r>
      <w:r w:rsidR="00254A85">
        <w:rPr>
          <w:rFonts w:ascii="Arial" w:eastAsia="Cambria" w:hAnsi="Arial" w:cs="Arial"/>
        </w:rPr>
        <w:t>6</w:t>
      </w:r>
      <w:r w:rsidR="00254A85" w:rsidRPr="00F46341">
        <w:rPr>
          <w:rFonts w:ascii="Arial" w:eastAsia="Cambria" w:hAnsi="Arial" w:cs="Arial"/>
        </w:rPr>
        <w:t xml:space="preserve"> de </w:t>
      </w:r>
      <w:r w:rsidR="00254A85">
        <w:rPr>
          <w:rFonts w:ascii="Arial" w:eastAsia="Cambria" w:hAnsi="Arial" w:cs="Arial"/>
        </w:rPr>
        <w:t>outubro</w:t>
      </w:r>
      <w:r w:rsidR="00E62FD1">
        <w:rPr>
          <w:rFonts w:ascii="Arial" w:eastAsia="Cambria" w:hAnsi="Arial" w:cs="Arial"/>
        </w:rPr>
        <w:t xml:space="preserve"> de 2020, </w:t>
      </w:r>
      <w:r w:rsidRPr="0004347A">
        <w:rPr>
          <w:rFonts w:ascii="Arial" w:hAnsi="Arial" w:cs="Arial"/>
        </w:rPr>
        <w:t xml:space="preserve">para prorrogar a suspensão dos eventos, reuniões, encontros e atividades coletivas que estavam agendadas para serem realizadas no formato presencial até </w:t>
      </w:r>
      <w:r w:rsidR="00E62FD1" w:rsidRPr="00E62FD1">
        <w:rPr>
          <w:rFonts w:ascii="Arial" w:hAnsi="Arial" w:cs="Arial"/>
        </w:rPr>
        <w:t>28 de fevereiro</w:t>
      </w:r>
      <w:r w:rsidR="00254A85" w:rsidRPr="00E62FD1">
        <w:rPr>
          <w:rFonts w:ascii="Arial" w:hAnsi="Arial" w:cs="Arial"/>
        </w:rPr>
        <w:t xml:space="preserve"> de </w:t>
      </w:r>
      <w:r w:rsidRPr="00E62FD1">
        <w:rPr>
          <w:rFonts w:ascii="Arial" w:hAnsi="Arial" w:cs="Arial"/>
        </w:rPr>
        <w:t>202</w:t>
      </w:r>
      <w:r w:rsidR="00254A85" w:rsidRPr="00E62FD1">
        <w:rPr>
          <w:rFonts w:ascii="Arial" w:hAnsi="Arial" w:cs="Arial"/>
        </w:rPr>
        <w:t>1</w:t>
      </w:r>
      <w:r w:rsidRPr="00E62FD1">
        <w:rPr>
          <w:rFonts w:ascii="Arial" w:hAnsi="Arial" w:cs="Arial"/>
        </w:rPr>
        <w:t>, permanecendo autorizadas a realização dos eventos e atividades coletivas programadas e/ou reprogramadas para serem realizadas no formato virtual.</w:t>
      </w:r>
    </w:p>
    <w:p w14:paraId="3E3885CF" w14:textId="77777777" w:rsidR="003653A5" w:rsidRDefault="003653A5" w:rsidP="003653A5">
      <w:pPr>
        <w:spacing w:after="120"/>
        <w:contextualSpacing/>
        <w:jc w:val="both"/>
        <w:rPr>
          <w:rFonts w:ascii="Arial" w:hAnsi="Arial" w:cs="Arial"/>
        </w:rPr>
      </w:pPr>
    </w:p>
    <w:p w14:paraId="19722C12" w14:textId="0358CEA8" w:rsidR="003653A5" w:rsidRPr="00217DCD" w:rsidRDefault="003653A5" w:rsidP="003653A5">
      <w:pPr>
        <w:spacing w:after="120"/>
        <w:contextualSpacing/>
        <w:jc w:val="both"/>
        <w:rPr>
          <w:rFonts w:ascii="Arial" w:eastAsia="Cambria" w:hAnsi="Arial" w:cs="Arial"/>
        </w:rPr>
      </w:pPr>
      <w:r w:rsidRPr="0004347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04347A">
        <w:rPr>
          <w:rFonts w:ascii="Arial" w:hAnsi="Arial" w:cs="Arial"/>
        </w:rPr>
        <w:t xml:space="preserve">Propor a alteração do item 4 da </w:t>
      </w:r>
      <w:r w:rsidR="00254A85" w:rsidRPr="00F46341">
        <w:rPr>
          <w:rFonts w:ascii="Arial" w:eastAsia="Cambria" w:hAnsi="Arial" w:cs="Arial"/>
        </w:rPr>
        <w:t xml:space="preserve">Deliberação Plenária CAU/SC nº </w:t>
      </w:r>
      <w:r w:rsidR="00254A85">
        <w:rPr>
          <w:rFonts w:ascii="Arial" w:eastAsia="Cambria" w:hAnsi="Arial" w:cs="Arial"/>
        </w:rPr>
        <w:t>550</w:t>
      </w:r>
      <w:r w:rsidR="00254A85" w:rsidRPr="00F46341">
        <w:rPr>
          <w:rFonts w:ascii="Arial" w:eastAsia="Cambria" w:hAnsi="Arial" w:cs="Arial"/>
        </w:rPr>
        <w:t>, de 1</w:t>
      </w:r>
      <w:r w:rsidR="00254A85">
        <w:rPr>
          <w:rFonts w:ascii="Arial" w:eastAsia="Cambria" w:hAnsi="Arial" w:cs="Arial"/>
        </w:rPr>
        <w:t>6</w:t>
      </w:r>
      <w:r w:rsidR="00254A85" w:rsidRPr="00F46341">
        <w:rPr>
          <w:rFonts w:ascii="Arial" w:eastAsia="Cambria" w:hAnsi="Arial" w:cs="Arial"/>
        </w:rPr>
        <w:t xml:space="preserve"> de </w:t>
      </w:r>
      <w:r w:rsidR="00254A85">
        <w:rPr>
          <w:rFonts w:ascii="Arial" w:eastAsia="Cambria" w:hAnsi="Arial" w:cs="Arial"/>
        </w:rPr>
        <w:t>outubro</w:t>
      </w:r>
      <w:r w:rsidR="00254A85" w:rsidRPr="00F46341">
        <w:rPr>
          <w:rFonts w:ascii="Arial" w:eastAsia="Cambria" w:hAnsi="Arial" w:cs="Arial"/>
        </w:rPr>
        <w:t xml:space="preserve"> de 2020,</w:t>
      </w:r>
      <w:r w:rsidRPr="0004347A">
        <w:rPr>
          <w:rFonts w:ascii="Arial" w:hAnsi="Arial" w:cs="Arial"/>
        </w:rPr>
        <w:t xml:space="preserve"> para aprovar que as reuniões ordinárias e extraordinárias das Comissões, do Conselho Diretor, do Plenário e do CEAU-CAU/SC, serão realizadas por meio virtual, com participação à distância dos conselheiros, representantes ou membros, </w:t>
      </w:r>
      <w:r w:rsidRPr="00E62FD1">
        <w:rPr>
          <w:rFonts w:ascii="Arial" w:hAnsi="Arial" w:cs="Arial"/>
        </w:rPr>
        <w:t xml:space="preserve">até </w:t>
      </w:r>
      <w:r w:rsidR="00E62FD1" w:rsidRPr="00E62FD1">
        <w:rPr>
          <w:rFonts w:ascii="Arial" w:hAnsi="Arial" w:cs="Arial"/>
        </w:rPr>
        <w:t>28 de fevereiro</w:t>
      </w:r>
      <w:r w:rsidRPr="00E62FD1">
        <w:rPr>
          <w:rFonts w:ascii="Arial" w:hAnsi="Arial" w:cs="Arial"/>
        </w:rPr>
        <w:t xml:space="preserve"> de 202</w:t>
      </w:r>
      <w:r w:rsidR="00254A85" w:rsidRPr="00E62FD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4C116829" w14:textId="77777777" w:rsidR="003653A5" w:rsidRDefault="003653A5" w:rsidP="003653A5">
      <w:pPr>
        <w:spacing w:after="120"/>
        <w:contextualSpacing/>
        <w:jc w:val="both"/>
        <w:rPr>
          <w:rFonts w:ascii="Arial" w:eastAsia="Cambria" w:hAnsi="Arial" w:cs="Arial"/>
        </w:rPr>
      </w:pPr>
    </w:p>
    <w:p w14:paraId="52D5BA85" w14:textId="77777777" w:rsidR="003653A5" w:rsidRDefault="003653A5" w:rsidP="003653A5">
      <w:pPr>
        <w:spacing w:after="120"/>
        <w:contextualSpacing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5. </w:t>
      </w:r>
      <w:r w:rsidRPr="00230C51">
        <w:rPr>
          <w:rFonts w:ascii="Arial" w:eastAsia="Cambria" w:hAnsi="Arial" w:cs="Arial"/>
        </w:rPr>
        <w:t xml:space="preserve">Encaminhar esta deliberação para </w:t>
      </w:r>
      <w:r>
        <w:rPr>
          <w:rFonts w:ascii="Arial" w:eastAsia="Cambria" w:hAnsi="Arial" w:cs="Arial"/>
        </w:rPr>
        <w:t>validação do Plenário do CAU/SC.</w:t>
      </w:r>
    </w:p>
    <w:p w14:paraId="6C61610C" w14:textId="77777777" w:rsidR="003653A5" w:rsidRDefault="003653A5" w:rsidP="003653A5">
      <w:pPr>
        <w:spacing w:after="120"/>
        <w:contextualSpacing/>
        <w:jc w:val="both"/>
        <w:rPr>
          <w:rFonts w:ascii="Arial" w:eastAsia="Cambria" w:hAnsi="Arial" w:cs="Arial"/>
        </w:rPr>
      </w:pPr>
    </w:p>
    <w:p w14:paraId="6ED4F64D" w14:textId="77777777" w:rsidR="003653A5" w:rsidRPr="00431011" w:rsidRDefault="003653A5" w:rsidP="00365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Encaminhar esta deliberação à Presidência para providências regimentais. </w:t>
      </w:r>
    </w:p>
    <w:p w14:paraId="7854F37F" w14:textId="77777777" w:rsidR="0017145C" w:rsidRDefault="0017145C" w:rsidP="0017145C">
      <w:pPr>
        <w:jc w:val="both"/>
        <w:rPr>
          <w:rFonts w:ascii="Arial" w:hAnsi="Arial" w:cs="Arial"/>
        </w:rPr>
      </w:pPr>
    </w:p>
    <w:p w14:paraId="530106A5" w14:textId="4DD66839" w:rsidR="00E8281F" w:rsidRPr="00C935AE" w:rsidRDefault="00E8281F" w:rsidP="00E8281F">
      <w:pPr>
        <w:ind w:right="-1"/>
        <w:jc w:val="both"/>
        <w:rPr>
          <w:rFonts w:ascii="Arial" w:hAnsi="Arial" w:cs="Arial"/>
          <w:b/>
        </w:rPr>
      </w:pPr>
      <w:r w:rsidRPr="00FC4A92">
        <w:rPr>
          <w:rFonts w:ascii="Arial" w:hAnsi="Arial" w:cs="Arial"/>
        </w:rPr>
        <w:t xml:space="preserve">Com </w:t>
      </w:r>
      <w:r w:rsidRPr="00FC4A92">
        <w:rPr>
          <w:rFonts w:ascii="Arial" w:hAnsi="Arial" w:cs="Arial"/>
          <w:b/>
        </w:rPr>
        <w:t>0</w:t>
      </w:r>
      <w:r w:rsidR="002513A8" w:rsidRPr="00FC4A92">
        <w:rPr>
          <w:rFonts w:ascii="Arial" w:hAnsi="Arial" w:cs="Arial"/>
          <w:b/>
        </w:rPr>
        <w:t>4</w:t>
      </w:r>
      <w:r w:rsidRPr="00FC4A92">
        <w:rPr>
          <w:rFonts w:ascii="Arial" w:hAnsi="Arial" w:cs="Arial"/>
          <w:b/>
        </w:rPr>
        <w:t xml:space="preserve"> (</w:t>
      </w:r>
      <w:r w:rsidR="002513A8" w:rsidRPr="00FC4A92">
        <w:rPr>
          <w:rFonts w:ascii="Arial" w:hAnsi="Arial" w:cs="Arial"/>
          <w:b/>
        </w:rPr>
        <w:t>quatro</w:t>
      </w:r>
      <w:r w:rsidRPr="00FC4A92">
        <w:rPr>
          <w:rFonts w:ascii="Arial" w:hAnsi="Arial" w:cs="Arial"/>
          <w:b/>
        </w:rPr>
        <w:t>) votos favoráveis</w:t>
      </w:r>
      <w:r w:rsidRPr="00FC4A92">
        <w:rPr>
          <w:rFonts w:ascii="Arial" w:hAnsi="Arial" w:cs="Arial"/>
        </w:rPr>
        <w:t xml:space="preserve"> dos/as conselheiros/as Everson Martins</w:t>
      </w:r>
      <w:r w:rsidR="00C935AE" w:rsidRPr="00FC4A92">
        <w:rPr>
          <w:rFonts w:ascii="Arial" w:hAnsi="Arial" w:cs="Arial"/>
        </w:rPr>
        <w:t xml:space="preserve">, </w:t>
      </w:r>
      <w:r w:rsidRPr="00FC4A92">
        <w:rPr>
          <w:rFonts w:ascii="Arial" w:hAnsi="Arial" w:cs="Arial"/>
        </w:rPr>
        <w:t>Fátima Regina Althoff</w:t>
      </w:r>
      <w:r w:rsidR="00254A85" w:rsidRPr="00FC4A92">
        <w:rPr>
          <w:rFonts w:ascii="Arial" w:hAnsi="Arial" w:cs="Arial"/>
        </w:rPr>
        <w:t xml:space="preserve">, Rodrigo Althoff Medeiros e Rosana Silveira; </w:t>
      </w:r>
      <w:r w:rsidRPr="00FC4A92">
        <w:rPr>
          <w:rFonts w:ascii="Arial" w:hAnsi="Arial" w:cs="Arial"/>
          <w:b/>
        </w:rPr>
        <w:t>0 (zero) votos contrários; 0 (zero) abstenções e 0 (</w:t>
      </w:r>
      <w:r w:rsidR="00C935AE" w:rsidRPr="00FC4A92">
        <w:rPr>
          <w:rFonts w:ascii="Arial" w:hAnsi="Arial" w:cs="Arial"/>
          <w:b/>
        </w:rPr>
        <w:t>zero</w:t>
      </w:r>
      <w:r w:rsidRPr="00FC4A92">
        <w:rPr>
          <w:rFonts w:ascii="Arial" w:hAnsi="Arial" w:cs="Arial"/>
          <w:b/>
        </w:rPr>
        <w:t>) ausência</w:t>
      </w:r>
      <w:r w:rsidR="00C935AE" w:rsidRPr="00FC4A92"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04196D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2513A8">
        <w:rPr>
          <w:rFonts w:ascii="Arial" w:hAnsi="Arial" w:cs="Arial"/>
        </w:rPr>
        <w:t>novembro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464DF21F" w:rsidR="005F43B1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061ED95A" w14:textId="5ED7E861" w:rsidR="00E8281F" w:rsidRPr="00130B82" w:rsidRDefault="00E8281F" w:rsidP="002C3AAC">
      <w:pPr>
        <w:jc w:val="center"/>
        <w:rPr>
          <w:rFonts w:ascii="Arial" w:hAnsi="Arial" w:cs="Arial"/>
        </w:rPr>
      </w:pPr>
    </w:p>
    <w:p w14:paraId="5E6A2E0B" w14:textId="2214B0EF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5F9D8C2E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A17B261" w14:textId="3A22FBC5" w:rsidR="003822DB" w:rsidRDefault="003822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B2187CF" w14:textId="006408D7" w:rsidR="003822DB" w:rsidRDefault="003822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B3BE4E" w14:textId="42987188" w:rsidR="003822DB" w:rsidRDefault="003822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484347" w14:textId="0849FB26" w:rsidR="003822DB" w:rsidRDefault="003822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9349A21" w14:textId="77777777" w:rsidR="003822DB" w:rsidRDefault="003822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39CA22" w14:textId="0E0BD4F2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6F50F3E" w14:textId="3256BABB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4465F7D" w14:textId="5ACA2A28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C02204" w14:textId="1DE5B2FF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70C667B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2513A8">
        <w:rPr>
          <w:rFonts w:ascii="Arial" w:eastAsia="Cambria" w:hAnsi="Arial" w:cs="Arial"/>
          <w:b/>
          <w:bCs/>
          <w:lang w:eastAsia="pt-BR"/>
        </w:rPr>
        <w:t>2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77A04CD7" w:rsidR="002C3AAC" w:rsidRPr="006F531E" w:rsidRDefault="00E62FD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5BB0BCDB" w:rsidR="002C3AAC" w:rsidRPr="006F531E" w:rsidRDefault="00E62FD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5E016074" w:rsidR="007069A3" w:rsidRDefault="002513A8" w:rsidP="002513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C935AE">
              <w:rPr>
                <w:rFonts w:ascii="Arial" w:eastAsia="Cambria" w:hAnsi="Arial" w:cs="Arial"/>
              </w:rPr>
              <w:t xml:space="preserve"> </w:t>
            </w:r>
            <w:r w:rsidR="007069A3">
              <w:rPr>
                <w:rFonts w:ascii="Arial" w:eastAsia="Cambria" w:hAnsi="Arial" w:cs="Arial"/>
              </w:rPr>
              <w:t xml:space="preserve"> (Coordenador</w:t>
            </w:r>
            <w:r>
              <w:rPr>
                <w:rFonts w:ascii="Arial" w:eastAsia="Cambria" w:hAnsi="Arial" w:cs="Arial"/>
              </w:rPr>
              <w:t xml:space="preserve"> </w:t>
            </w:r>
            <w:r w:rsidR="00C935AE">
              <w:rPr>
                <w:rFonts w:ascii="Arial" w:eastAsia="Cambria" w:hAnsi="Arial" w:cs="Arial"/>
              </w:rPr>
              <w:t>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2649F500" w:rsidR="007069A3" w:rsidRDefault="00E62FD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033CBC35" w:rsidR="002513A8" w:rsidRDefault="002513A8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7E48D9DD" w:rsidR="002513A8" w:rsidRDefault="00E62FD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77777777" w:rsidR="002513A8" w:rsidRPr="00130B82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07FA1A16" w:rsidR="002C3AAC" w:rsidRPr="00130B82" w:rsidRDefault="002C3AAC" w:rsidP="002513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602087">
              <w:rPr>
                <w:rFonts w:ascii="Arial" w:eastAsia="Cambria" w:hAnsi="Arial" w:cs="Arial"/>
              </w:rPr>
              <w:t>.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8B21DD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4DEBF443" w:rsidR="002C3AAC" w:rsidRPr="00040764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822DB">
              <w:rPr>
                <w:rFonts w:ascii="Arial" w:eastAsia="Times New Roman" w:hAnsi="Arial" w:cs="Arial"/>
                <w:color w:val="000000"/>
                <w:lang w:eastAsia="pt-BR"/>
              </w:rPr>
              <w:t>Propõe a alteração da Deliberação Plenária CAU/SC nº 550, de 16 de outubro de 2020.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5FF76944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E62FD1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2513A8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0282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54A85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653A5"/>
    <w:rsid w:val="003772B0"/>
    <w:rsid w:val="0038203A"/>
    <w:rsid w:val="003822DB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2087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3EE6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10C4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A83"/>
    <w:rsid w:val="00E24E98"/>
    <w:rsid w:val="00E2669E"/>
    <w:rsid w:val="00E3738E"/>
    <w:rsid w:val="00E51EAB"/>
    <w:rsid w:val="00E53E99"/>
    <w:rsid w:val="00E570CF"/>
    <w:rsid w:val="00E62FD1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4A92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7109-8666-4F2D-B0A2-DA69C11D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10</cp:revision>
  <cp:lastPrinted>2020-12-01T13:54:00Z</cp:lastPrinted>
  <dcterms:created xsi:type="dcterms:W3CDTF">2020-11-28T17:53:00Z</dcterms:created>
  <dcterms:modified xsi:type="dcterms:W3CDTF">2020-12-01T13:55:00Z</dcterms:modified>
</cp:coreProperties>
</file>