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77340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de Parceria </w:t>
            </w:r>
            <w:r w:rsidR="006F76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6A13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015/2020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C83F86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574439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574439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74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574439" w:rsidRDefault="00120E1F" w:rsidP="00A626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4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Acordo de Cooperação CAU/SC e JUCESC</w:t>
            </w:r>
          </w:p>
        </w:tc>
      </w:tr>
      <w:tr w:rsidR="00ED4E03" w:rsidRPr="00574439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74439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574439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574439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574439" w:rsidRDefault="00ED4E03" w:rsidP="005744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74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74439" w:rsidRPr="00574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</w:t>
            </w:r>
            <w:r w:rsidRPr="005744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:rsidR="00ED4E03" w:rsidRPr="00574439" w:rsidRDefault="00ED4E03" w:rsidP="00C83F86">
      <w:pPr>
        <w:jc w:val="both"/>
        <w:rPr>
          <w:rFonts w:ascii="Arial" w:hAnsi="Arial" w:cs="Arial"/>
          <w:sz w:val="22"/>
          <w:szCs w:val="22"/>
        </w:rPr>
      </w:pPr>
    </w:p>
    <w:p w:rsidR="00ED4E03" w:rsidRPr="00C83F86" w:rsidRDefault="00ED4E03" w:rsidP="00C83F86">
      <w:pPr>
        <w:jc w:val="both"/>
        <w:rPr>
          <w:rFonts w:ascii="Arial" w:hAnsi="Arial" w:cs="Arial"/>
          <w:sz w:val="22"/>
          <w:szCs w:val="22"/>
        </w:rPr>
      </w:pPr>
      <w:r w:rsidRPr="00574439">
        <w:rPr>
          <w:rFonts w:ascii="Arial" w:hAnsi="Arial" w:cs="Arial"/>
          <w:sz w:val="22"/>
          <w:szCs w:val="22"/>
        </w:rPr>
        <w:t>O CONSELHO DIRETOR – CD-CAU/SC, reunido</w:t>
      </w:r>
      <w:r w:rsidRPr="00C83F86">
        <w:rPr>
          <w:rFonts w:ascii="Arial" w:hAnsi="Arial" w:cs="Arial"/>
          <w:sz w:val="22"/>
          <w:szCs w:val="22"/>
        </w:rPr>
        <w:t xml:space="preserve"> ordinariamente, de forma virtual, nos termos da Deliberação Plenária</w:t>
      </w:r>
      <w:r w:rsidR="00B93489">
        <w:rPr>
          <w:rFonts w:ascii="Arial" w:hAnsi="Arial" w:cs="Arial"/>
          <w:sz w:val="22"/>
          <w:szCs w:val="22"/>
        </w:rPr>
        <w:t xml:space="preserve"> CAU/SC</w:t>
      </w:r>
      <w:r w:rsidRPr="00C83F86">
        <w:rPr>
          <w:rFonts w:ascii="Arial" w:hAnsi="Arial" w:cs="Arial"/>
          <w:sz w:val="22"/>
          <w:szCs w:val="22"/>
        </w:rPr>
        <w:t xml:space="preserve"> nº 583, de 12 de março de 2021, no uso das competências que lhe</w:t>
      </w:r>
      <w:r w:rsidRPr="00C83F86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C83F86">
        <w:rPr>
          <w:rFonts w:ascii="Arial" w:hAnsi="Arial" w:cs="Arial"/>
          <w:sz w:val="22"/>
          <w:szCs w:val="22"/>
        </w:rPr>
        <w:t>após análise do assunto em epígrafe, e</w:t>
      </w:r>
    </w:p>
    <w:p w:rsidR="00864BB7" w:rsidRPr="00C83F86" w:rsidRDefault="00864BB7" w:rsidP="00C83F86">
      <w:pPr>
        <w:jc w:val="both"/>
        <w:rPr>
          <w:rFonts w:ascii="Arial" w:hAnsi="Arial" w:cs="Arial"/>
          <w:sz w:val="22"/>
          <w:szCs w:val="22"/>
        </w:rPr>
      </w:pPr>
    </w:p>
    <w:p w:rsidR="00864BB7" w:rsidRPr="00C83F86" w:rsidRDefault="00864BB7" w:rsidP="00C83F86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864BB7" w:rsidRPr="00C83F86" w:rsidRDefault="00864BB7" w:rsidP="00C83F86">
      <w:pPr>
        <w:jc w:val="both"/>
        <w:rPr>
          <w:rFonts w:ascii="Arial" w:hAnsi="Arial" w:cs="Arial"/>
          <w:sz w:val="22"/>
          <w:szCs w:val="22"/>
        </w:rPr>
      </w:pPr>
    </w:p>
    <w:p w:rsidR="00A62640" w:rsidRPr="00C83F86" w:rsidRDefault="00864BB7" w:rsidP="00C83F86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864BB7" w:rsidRPr="00C83F86" w:rsidRDefault="00864BB7" w:rsidP="00C83F86">
      <w:pPr>
        <w:jc w:val="both"/>
        <w:rPr>
          <w:rFonts w:ascii="Arial" w:hAnsi="Arial" w:cs="Arial"/>
          <w:sz w:val="22"/>
          <w:szCs w:val="22"/>
        </w:rPr>
      </w:pPr>
    </w:p>
    <w:p w:rsidR="00864BB7" w:rsidRPr="00C83F86" w:rsidRDefault="00864BB7" w:rsidP="00C83F86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>Considerando que</w:t>
      </w:r>
      <w:r w:rsidR="00C83F86" w:rsidRPr="00C83F86">
        <w:rPr>
          <w:rFonts w:ascii="Arial" w:hAnsi="Arial" w:cs="Arial"/>
          <w:sz w:val="22"/>
          <w:szCs w:val="22"/>
        </w:rPr>
        <w:t xml:space="preserve"> o </w:t>
      </w:r>
      <w:r w:rsidRPr="00C83F86">
        <w:rPr>
          <w:rFonts w:ascii="Arial" w:hAnsi="Arial" w:cs="Arial"/>
          <w:sz w:val="22"/>
          <w:szCs w:val="22"/>
        </w:rPr>
        <w:t>objeto</w:t>
      </w:r>
      <w:r w:rsidR="00DB7470" w:rsidRPr="00C83F86">
        <w:rPr>
          <w:rFonts w:ascii="Arial" w:hAnsi="Arial" w:cs="Arial"/>
          <w:sz w:val="22"/>
          <w:szCs w:val="22"/>
        </w:rPr>
        <w:t xml:space="preserve"> </w:t>
      </w:r>
      <w:r w:rsidR="00C83F86" w:rsidRPr="00C83F86">
        <w:rPr>
          <w:rFonts w:ascii="Arial" w:hAnsi="Arial" w:cs="Arial"/>
          <w:sz w:val="22"/>
          <w:szCs w:val="22"/>
        </w:rPr>
        <w:t>do presente Acordo de Cooperação versa sob</w:t>
      </w:r>
      <w:r w:rsidR="00C83F86">
        <w:rPr>
          <w:rFonts w:ascii="Arial" w:hAnsi="Arial" w:cs="Arial"/>
          <w:sz w:val="22"/>
          <w:szCs w:val="22"/>
        </w:rPr>
        <w:t>r</w:t>
      </w:r>
      <w:r w:rsidR="00C83F86" w:rsidRPr="00C83F86">
        <w:rPr>
          <w:rFonts w:ascii="Arial" w:hAnsi="Arial" w:cs="Arial"/>
          <w:sz w:val="22"/>
          <w:szCs w:val="22"/>
        </w:rPr>
        <w:t xml:space="preserve">e </w:t>
      </w:r>
      <w:r w:rsidR="00C83F86">
        <w:rPr>
          <w:rFonts w:ascii="Arial" w:hAnsi="Arial" w:cs="Arial"/>
          <w:sz w:val="22"/>
          <w:szCs w:val="22"/>
        </w:rPr>
        <w:t>“</w:t>
      </w:r>
      <w:r w:rsidR="00DB7470" w:rsidRPr="00C83F86">
        <w:rPr>
          <w:rFonts w:ascii="Arial" w:hAnsi="Arial" w:cs="Arial"/>
          <w:sz w:val="22"/>
          <w:szCs w:val="22"/>
        </w:rPr>
        <w:t>a disponibilização dos Sistemas Informatizados da JUCESC</w:t>
      </w:r>
      <w:r w:rsidR="00C83F86" w:rsidRPr="00C83F86">
        <w:rPr>
          <w:rFonts w:ascii="Arial" w:hAnsi="Arial" w:cs="Arial"/>
          <w:sz w:val="22"/>
          <w:szCs w:val="22"/>
        </w:rPr>
        <w:t xml:space="preserve"> </w:t>
      </w:r>
      <w:r w:rsidR="00DB7470" w:rsidRPr="00C83F86">
        <w:rPr>
          <w:rFonts w:ascii="Arial" w:hAnsi="Arial" w:cs="Arial"/>
          <w:sz w:val="22"/>
          <w:szCs w:val="22"/>
        </w:rPr>
        <w:t>para o CAU/SC, utilizando recursos tecnológicos disponíveis, visando à consecução de meios de</w:t>
      </w:r>
      <w:r w:rsidR="00C83F86" w:rsidRPr="00C83F86">
        <w:rPr>
          <w:rFonts w:ascii="Arial" w:hAnsi="Arial" w:cs="Arial"/>
          <w:sz w:val="22"/>
          <w:szCs w:val="22"/>
        </w:rPr>
        <w:t xml:space="preserve"> </w:t>
      </w:r>
      <w:r w:rsidR="00DB7470" w:rsidRPr="00C83F86">
        <w:rPr>
          <w:rFonts w:ascii="Arial" w:hAnsi="Arial" w:cs="Arial"/>
          <w:sz w:val="22"/>
          <w:szCs w:val="22"/>
        </w:rPr>
        <w:t>acesso para pesquisas na modalidade de consulta à base de dados da JUCESC</w:t>
      </w:r>
      <w:r w:rsidR="00C83F86">
        <w:rPr>
          <w:rFonts w:ascii="Arial" w:hAnsi="Arial" w:cs="Arial"/>
          <w:sz w:val="22"/>
          <w:szCs w:val="22"/>
        </w:rPr>
        <w:t>”</w:t>
      </w:r>
      <w:r w:rsidR="00DB7470" w:rsidRPr="00C83F86">
        <w:rPr>
          <w:rFonts w:ascii="Arial" w:hAnsi="Arial" w:cs="Arial"/>
          <w:sz w:val="22"/>
          <w:szCs w:val="22"/>
        </w:rPr>
        <w:t>.</w:t>
      </w:r>
    </w:p>
    <w:p w:rsidR="00864BB7" w:rsidRPr="00C83F86" w:rsidRDefault="00864BB7" w:rsidP="00C83F86">
      <w:pPr>
        <w:jc w:val="both"/>
        <w:rPr>
          <w:rFonts w:ascii="Arial" w:hAnsi="Arial" w:cs="Arial"/>
          <w:sz w:val="22"/>
          <w:szCs w:val="22"/>
        </w:rPr>
      </w:pPr>
    </w:p>
    <w:p w:rsidR="00864BB7" w:rsidRPr="00C83F86" w:rsidRDefault="00864BB7" w:rsidP="00EA17B4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 xml:space="preserve">Considerando </w:t>
      </w:r>
      <w:r w:rsidR="00C83F86">
        <w:rPr>
          <w:rFonts w:ascii="Arial" w:hAnsi="Arial" w:cs="Arial"/>
          <w:sz w:val="22"/>
          <w:szCs w:val="22"/>
        </w:rPr>
        <w:t xml:space="preserve">que a </w:t>
      </w:r>
      <w:r w:rsidR="00C83F86" w:rsidRPr="00C83F86">
        <w:rPr>
          <w:rFonts w:ascii="Arial" w:hAnsi="Arial" w:cs="Arial"/>
          <w:sz w:val="22"/>
          <w:szCs w:val="22"/>
        </w:rPr>
        <w:t>parceria é de grande valia para as atividades do CAU/SC, especificamente</w:t>
      </w:r>
      <w:r w:rsidR="00C83F86">
        <w:rPr>
          <w:rFonts w:ascii="Arial" w:hAnsi="Arial" w:cs="Arial"/>
          <w:sz w:val="22"/>
          <w:szCs w:val="22"/>
        </w:rPr>
        <w:t xml:space="preserve"> para a </w:t>
      </w:r>
      <w:r w:rsidR="00C83F86" w:rsidRPr="00C83F86">
        <w:rPr>
          <w:rFonts w:ascii="Arial" w:hAnsi="Arial" w:cs="Arial"/>
          <w:sz w:val="22"/>
          <w:szCs w:val="22"/>
        </w:rPr>
        <w:t>Assessoria Jurídica, uma vez que p</w:t>
      </w:r>
      <w:r w:rsidR="0077340E">
        <w:rPr>
          <w:rFonts w:ascii="Arial" w:hAnsi="Arial" w:cs="Arial"/>
          <w:sz w:val="22"/>
          <w:szCs w:val="22"/>
        </w:rPr>
        <w:t xml:space="preserve">ermite amplo acesso a dados das </w:t>
      </w:r>
      <w:r w:rsidR="00C83F86" w:rsidRPr="00C83F86">
        <w:rPr>
          <w:rFonts w:ascii="Arial" w:hAnsi="Arial" w:cs="Arial"/>
          <w:sz w:val="22"/>
          <w:szCs w:val="22"/>
        </w:rPr>
        <w:t>pessoas jurídicas registradas no Conselho, como contrato soc</w:t>
      </w:r>
      <w:r w:rsidR="0077340E">
        <w:rPr>
          <w:rFonts w:ascii="Arial" w:hAnsi="Arial" w:cs="Arial"/>
          <w:sz w:val="22"/>
          <w:szCs w:val="22"/>
        </w:rPr>
        <w:t xml:space="preserve">ial e suas alterações, vindo ao </w:t>
      </w:r>
      <w:r w:rsidR="00C83F86" w:rsidRPr="00C83F86">
        <w:rPr>
          <w:rFonts w:ascii="Arial" w:hAnsi="Arial" w:cs="Arial"/>
          <w:sz w:val="22"/>
          <w:szCs w:val="22"/>
        </w:rPr>
        <w:t>encontro das necessidades verificadas em relação à instrução dos processos de execu</w:t>
      </w:r>
      <w:r w:rsidR="0077340E">
        <w:rPr>
          <w:rFonts w:ascii="Arial" w:hAnsi="Arial" w:cs="Arial"/>
          <w:sz w:val="22"/>
          <w:szCs w:val="22"/>
        </w:rPr>
        <w:t xml:space="preserve">ção fiscal, mas, também, </w:t>
      </w:r>
      <w:r w:rsidR="00574439">
        <w:rPr>
          <w:rFonts w:ascii="Arial" w:hAnsi="Arial" w:cs="Arial"/>
          <w:sz w:val="22"/>
          <w:szCs w:val="22"/>
        </w:rPr>
        <w:t>para</w:t>
      </w:r>
      <w:r w:rsidR="0077340E">
        <w:rPr>
          <w:rFonts w:ascii="Arial" w:hAnsi="Arial" w:cs="Arial"/>
          <w:sz w:val="22"/>
          <w:szCs w:val="22"/>
        </w:rPr>
        <w:t xml:space="preserve"> consulta para todas as gerências do CAU/SC, conforme consta nos autos do Processo de </w:t>
      </w:r>
      <w:r w:rsidR="00EA17B4">
        <w:rPr>
          <w:rFonts w:ascii="Arial" w:hAnsi="Arial" w:cs="Arial"/>
          <w:sz w:val="22"/>
          <w:szCs w:val="22"/>
        </w:rPr>
        <w:t>Parceria nº 015/2020;</w:t>
      </w:r>
    </w:p>
    <w:p w:rsidR="00384E77" w:rsidRDefault="00384E77" w:rsidP="00EA17B4">
      <w:pPr>
        <w:jc w:val="both"/>
        <w:rPr>
          <w:rFonts w:ascii="Arial" w:hAnsi="Arial" w:cs="Arial"/>
          <w:sz w:val="22"/>
          <w:szCs w:val="22"/>
        </w:rPr>
      </w:pPr>
    </w:p>
    <w:p w:rsidR="001B70C5" w:rsidRDefault="00DB7470" w:rsidP="00EA17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minuta </w:t>
      </w:r>
      <w:r w:rsidR="00EA17B4">
        <w:rPr>
          <w:rFonts w:ascii="Arial" w:hAnsi="Arial" w:cs="Arial"/>
          <w:sz w:val="22"/>
          <w:szCs w:val="22"/>
        </w:rPr>
        <w:t>de Acordo de Acordo de Cooperação e Plano de T</w:t>
      </w:r>
      <w:r>
        <w:rPr>
          <w:rFonts w:ascii="Arial" w:hAnsi="Arial" w:cs="Arial"/>
          <w:sz w:val="22"/>
          <w:szCs w:val="22"/>
        </w:rPr>
        <w:t>rabalho apresentados.</w:t>
      </w:r>
    </w:p>
    <w:p w:rsidR="00EA17B4" w:rsidRPr="00A62640" w:rsidRDefault="00EA17B4" w:rsidP="00EA17B4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EA17B4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 w:rsidR="00A62640"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A62640" w:rsidRPr="00A62640" w:rsidRDefault="00A62640" w:rsidP="00EA17B4">
      <w:pPr>
        <w:jc w:val="both"/>
        <w:rPr>
          <w:rFonts w:ascii="Arial" w:hAnsi="Arial" w:cs="Arial"/>
          <w:b/>
          <w:sz w:val="22"/>
          <w:szCs w:val="22"/>
        </w:rPr>
      </w:pPr>
    </w:p>
    <w:p w:rsidR="00ED4E03" w:rsidRPr="00A62640" w:rsidRDefault="00ED4E03" w:rsidP="00EA17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hAnsi="Arial" w:cs="Arial"/>
          <w:sz w:val="22"/>
          <w:szCs w:val="22"/>
        </w:rPr>
        <w:t xml:space="preserve">1. Aprovar </w:t>
      </w:r>
      <w:r w:rsidR="00EA17B4" w:rsidRPr="00574439">
        <w:rPr>
          <w:rFonts w:ascii="Arial" w:hAnsi="Arial" w:cs="Arial"/>
          <w:sz w:val="22"/>
          <w:szCs w:val="22"/>
        </w:rPr>
        <w:t xml:space="preserve">o Acordo de Cooperação entre o CAU/SC e a </w:t>
      </w:r>
      <w:r w:rsidR="00C83F86" w:rsidRPr="00574439">
        <w:rPr>
          <w:rFonts w:ascii="Arial" w:hAnsi="Arial" w:cs="Arial"/>
          <w:sz w:val="22"/>
          <w:szCs w:val="22"/>
        </w:rPr>
        <w:t>Junta Comercial de Santa Catarina</w:t>
      </w:r>
      <w:r w:rsidR="00EA17B4" w:rsidRPr="00574439">
        <w:rPr>
          <w:rFonts w:ascii="Arial" w:hAnsi="Arial" w:cs="Arial"/>
          <w:sz w:val="22"/>
          <w:szCs w:val="22"/>
        </w:rPr>
        <w:t xml:space="preserve"> (JUCESC)</w:t>
      </w:r>
      <w:r w:rsidR="00254B53" w:rsidRPr="00574439">
        <w:rPr>
          <w:rFonts w:ascii="Arial" w:hAnsi="Arial" w:cs="Arial"/>
          <w:sz w:val="22"/>
          <w:szCs w:val="22"/>
        </w:rPr>
        <w:t>,</w:t>
      </w:r>
      <w:r w:rsidR="00EA17B4" w:rsidRPr="00574439">
        <w:rPr>
          <w:rFonts w:ascii="Arial" w:hAnsi="Arial" w:cs="Arial"/>
          <w:sz w:val="22"/>
          <w:szCs w:val="22"/>
        </w:rPr>
        <w:t xml:space="preserve"> cujo</w:t>
      </w:r>
      <w:r w:rsidR="00EA17B4">
        <w:rPr>
          <w:rFonts w:ascii="Arial" w:hAnsi="Arial" w:cs="Arial"/>
          <w:sz w:val="22"/>
          <w:szCs w:val="22"/>
        </w:rPr>
        <w:t xml:space="preserve"> objeto versa sobre a </w:t>
      </w:r>
      <w:r w:rsidR="00EA17B4" w:rsidRPr="00C83F86">
        <w:rPr>
          <w:rFonts w:ascii="Arial" w:hAnsi="Arial" w:cs="Arial"/>
          <w:sz w:val="22"/>
          <w:szCs w:val="22"/>
        </w:rPr>
        <w:t>disponibilização dos Sistemas Informatizados da JUCESC para o CAU/SC, utilizando recursos tecnológicos disponíveis, visando à consecução de meios de acesso para pesquisas na modalidade de consulta à base de dados da JUCESC</w:t>
      </w:r>
      <w:r w:rsidR="00EA17B4">
        <w:rPr>
          <w:rFonts w:ascii="Arial" w:hAnsi="Arial" w:cs="Arial"/>
          <w:sz w:val="22"/>
          <w:szCs w:val="22"/>
        </w:rPr>
        <w:t>;</w:t>
      </w:r>
    </w:p>
    <w:p w:rsidR="00ED4E03" w:rsidRPr="00A62640" w:rsidRDefault="00ED4E03" w:rsidP="00EA17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4E03" w:rsidRPr="00A62640" w:rsidRDefault="00ED4E03" w:rsidP="00EA17B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0" w:name="_GoBack"/>
      <w:bookmarkEnd w:id="0"/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</w:t>
      </w:r>
      <w:r w:rsidR="00EA17B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submetida ao Plenário do CAU/SC e demais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providências 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975D91" w:rsidRPr="00A62640" w:rsidRDefault="00975D91" w:rsidP="00C83F86">
      <w:pPr>
        <w:jc w:val="both"/>
        <w:rPr>
          <w:rFonts w:ascii="Arial" w:hAnsi="Arial" w:cs="Arial"/>
          <w:sz w:val="22"/>
          <w:szCs w:val="22"/>
        </w:rPr>
      </w:pPr>
    </w:p>
    <w:p w:rsidR="00011317" w:rsidRPr="00011317" w:rsidRDefault="00011317" w:rsidP="00011317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Florianópolis, </w:t>
      </w: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30</w:t>
      </w: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março de 2021.</w:t>
      </w:r>
    </w:p>
    <w:p w:rsidR="00011317" w:rsidRDefault="00011317" w:rsidP="00011317">
      <w:pPr>
        <w:jc w:val="center"/>
        <w:rPr>
          <w:rFonts w:ascii="Arial" w:hAnsi="Arial" w:cs="Arial"/>
        </w:rPr>
      </w:pPr>
    </w:p>
    <w:p w:rsidR="00011317" w:rsidRDefault="00011317" w:rsidP="00011317">
      <w:pPr>
        <w:jc w:val="center"/>
        <w:rPr>
          <w:rFonts w:ascii="Arial" w:hAnsi="Arial" w:cs="Arial"/>
        </w:rPr>
      </w:pPr>
    </w:p>
    <w:p w:rsidR="00011317" w:rsidRDefault="00011317" w:rsidP="000113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011317" w:rsidRPr="00011317" w:rsidRDefault="00011317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Patrícia Figueiredo </w:t>
      </w:r>
      <w:proofErr w:type="spellStart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Sarquis</w:t>
      </w:r>
      <w:proofErr w:type="spellEnd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Herden</w:t>
      </w:r>
      <w:proofErr w:type="spellEnd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:rsidR="00ED4E03" w:rsidRPr="00011317" w:rsidRDefault="00011317" w:rsidP="000113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Presidente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3ª REUNIÃO ORDINÁRIA DO CD-CAU/SC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ED4E03" w:rsidRPr="00A62640" w:rsidTr="005B4673">
        <w:tc>
          <w:tcPr>
            <w:tcW w:w="2405" w:type="dxa"/>
            <w:vMerge w:val="restart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D4E03" w:rsidRPr="00A62640" w:rsidTr="001F5620">
        <w:tc>
          <w:tcPr>
            <w:tcW w:w="2405" w:type="dxa"/>
            <w:vMerge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574439" w:rsidRPr="00A62640" w:rsidTr="00BE1796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4439" w:rsidRPr="00A62640" w:rsidRDefault="00574439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Presidente*</w:t>
            </w:r>
          </w:p>
        </w:tc>
        <w:tc>
          <w:tcPr>
            <w:tcW w:w="3686" w:type="dxa"/>
          </w:tcPr>
          <w:p w:rsidR="00574439" w:rsidRPr="00A62640" w:rsidRDefault="00574439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574439" w:rsidRPr="00A62640" w:rsidRDefault="00574439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CEP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240DA9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 - COAF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B236AF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1F562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</w:t>
            </w:r>
            <w:r w:rsidR="001F5620">
              <w:rPr>
                <w:rFonts w:ascii="Arial" w:hAnsi="Arial" w:cs="Arial"/>
                <w:sz w:val="22"/>
                <w:szCs w:val="22"/>
              </w:rPr>
              <w:t xml:space="preserve">-adjunto - </w:t>
            </w:r>
            <w:r w:rsidRPr="00A62640">
              <w:rPr>
                <w:rFonts w:ascii="Arial" w:hAnsi="Arial" w:cs="Arial"/>
                <w:sz w:val="22"/>
                <w:szCs w:val="22"/>
              </w:rPr>
              <w:t>CEF</w:t>
            </w:r>
          </w:p>
        </w:tc>
        <w:tc>
          <w:tcPr>
            <w:tcW w:w="3686" w:type="dxa"/>
          </w:tcPr>
          <w:p w:rsidR="00ED4E03" w:rsidRPr="00A62640" w:rsidRDefault="001F5620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r w:rsidRPr="001F5620">
              <w:rPr>
                <w:rFonts w:ascii="Arial" w:hAnsi="Arial" w:cs="Arial"/>
                <w:sz w:val="22"/>
                <w:szCs w:val="22"/>
              </w:rPr>
              <w:t>Althoff Medeiros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D76B22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CED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240DA9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eastAsia="MS Mincho" w:hAnsi="Arial" w:cs="Arial"/>
                <w:sz w:val="22"/>
                <w:szCs w:val="22"/>
              </w:rPr>
              <w:t>Vice-presidente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240DA9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A62640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62640">
              <w:rPr>
                <w:rFonts w:ascii="Arial" w:hAnsi="Arial" w:cs="Arial"/>
                <w:sz w:val="22"/>
                <w:szCs w:val="22"/>
              </w:rPr>
              <w:t>30/03/2021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20E1F" w:rsidRPr="00120E1F">
              <w:rPr>
                <w:rFonts w:ascii="Arial" w:hAnsi="Arial" w:cs="Arial"/>
                <w:sz w:val="22"/>
                <w:szCs w:val="22"/>
              </w:rPr>
              <w:t>Acordo de Cooperação CAU/SC e JUCESC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76B22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76B2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D76B2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76B22">
              <w:rPr>
                <w:rFonts w:ascii="Arial" w:hAnsi="Arial" w:cs="Arial"/>
                <w:sz w:val="22"/>
                <w:szCs w:val="22"/>
              </w:rPr>
              <w:t>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76B22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A62640" w:rsidRDefault="001F5620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1F5620">
              <w:rPr>
                <w:rFonts w:ascii="Arial" w:hAnsi="Arial" w:cs="Arial"/>
                <w:sz w:val="22"/>
                <w:szCs w:val="22"/>
              </w:rPr>
              <w:t>Luiza Mecabô – Assistente Administrativa</w:t>
            </w:r>
          </w:p>
        </w:tc>
        <w:tc>
          <w:tcPr>
            <w:tcW w:w="4821" w:type="dxa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D6" w:rsidRDefault="007172D6">
      <w:r>
        <w:separator/>
      </w:r>
    </w:p>
  </w:endnote>
  <w:endnote w:type="continuationSeparator" w:id="0">
    <w:p w:rsidR="007172D6" w:rsidRDefault="007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1131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7443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D6" w:rsidRDefault="007172D6">
      <w:r>
        <w:separator/>
      </w:r>
    </w:p>
  </w:footnote>
  <w:footnote w:type="continuationSeparator" w:id="0">
    <w:p w:rsidR="007172D6" w:rsidRDefault="0071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317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0E1F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DA9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B5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E7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43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134D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14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2D6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40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BB7"/>
    <w:rsid w:val="0086622F"/>
    <w:rsid w:val="0086678B"/>
    <w:rsid w:val="0086751E"/>
    <w:rsid w:val="008700A3"/>
    <w:rsid w:val="0087042C"/>
    <w:rsid w:val="00872E78"/>
    <w:rsid w:val="00875AEC"/>
    <w:rsid w:val="00877B4A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D91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F79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1ABC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AF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489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28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3F86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6B22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470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7B4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6774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FB72-6AF3-4D0E-9818-5E90A815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19</cp:revision>
  <cp:lastPrinted>2021-03-30T18:53:00Z</cp:lastPrinted>
  <dcterms:created xsi:type="dcterms:W3CDTF">2021-03-30T01:39:00Z</dcterms:created>
  <dcterms:modified xsi:type="dcterms:W3CDTF">2021-03-30T18:53:00Z</dcterms:modified>
</cp:coreProperties>
</file>