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5A6FD4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2E1400" w:rsidRDefault="001759FC" w:rsidP="00F65182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u w:val="single"/>
                <w:lang w:eastAsia="pt-BR"/>
              </w:rPr>
            </w:pPr>
            <w:r w:rsidRPr="002E1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Processo de parceria CAU/SC Nº </w:t>
            </w:r>
            <w:r w:rsidR="002E1400" w:rsidRPr="002E1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003</w:t>
            </w:r>
            <w:r w:rsidRPr="002E1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</w:t>
            </w:r>
            <w:r w:rsidR="002E1400" w:rsidRPr="002E1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2E1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SICCAU nº </w:t>
            </w:r>
            <w:r w:rsidR="002E1400" w:rsidRPr="002E1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1418095</w:t>
            </w:r>
            <w:r w:rsidR="002E1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/2021</w:t>
            </w:r>
          </w:p>
        </w:tc>
      </w:tr>
      <w:tr w:rsidR="00ED4E03" w:rsidRPr="005A6FD4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D4E03" w:rsidRPr="005A6FD4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5A6FD4" w:rsidRDefault="007D03AC" w:rsidP="00F6518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273EF">
              <w:rPr>
                <w:rFonts w:ascii="Arial" w:hAnsi="Arial" w:cs="Arial"/>
                <w:sz w:val="22"/>
                <w:szCs w:val="22"/>
              </w:rPr>
              <w:t>Minuta de Termo de Cooperação Técnica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73EF">
              <w:rPr>
                <w:rFonts w:ascii="Arial" w:hAnsi="Arial" w:cs="Arial"/>
                <w:sz w:val="22"/>
                <w:szCs w:val="22"/>
              </w:rPr>
              <w:t>entre o Ministério Público do Estado de Santa Catarina (MPSC)</w:t>
            </w:r>
            <w:r>
              <w:rPr>
                <w:rFonts w:ascii="Arial" w:hAnsi="Arial" w:cs="Arial"/>
                <w:sz w:val="22"/>
                <w:szCs w:val="22"/>
              </w:rPr>
              <w:t>, CAU/SC e outros</w:t>
            </w:r>
          </w:p>
        </w:tc>
      </w:tr>
      <w:tr w:rsidR="00ED4E03" w:rsidRPr="005A6FD4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A6FD4" w:rsidRDefault="00ED4E03" w:rsidP="00F6518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5A6FD4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5A6FD4" w:rsidRDefault="00ED4E03" w:rsidP="00F65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A646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</w:t>
            </w: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72CC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5A6F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:rsidR="00ED4E03" w:rsidRPr="005A6FD4" w:rsidRDefault="00ED4E03" w:rsidP="00F65182">
      <w:pPr>
        <w:jc w:val="both"/>
        <w:rPr>
          <w:rFonts w:ascii="Arial" w:hAnsi="Arial" w:cs="Arial"/>
          <w:sz w:val="22"/>
          <w:szCs w:val="22"/>
        </w:rPr>
      </w:pPr>
    </w:p>
    <w:p w:rsidR="00672CC2" w:rsidRPr="002B3032" w:rsidRDefault="00672CC2" w:rsidP="00672CC2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2B3032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642/2021, no uso das competências que lhe</w:t>
      </w:r>
      <w:r w:rsidRPr="002B3032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2B3032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:rsidR="00864BB7" w:rsidRPr="005A6FD4" w:rsidRDefault="00864BB7" w:rsidP="00F65182">
      <w:pPr>
        <w:jc w:val="both"/>
        <w:rPr>
          <w:rFonts w:ascii="Arial" w:hAnsi="Arial" w:cs="Arial"/>
          <w:sz w:val="22"/>
          <w:szCs w:val="22"/>
        </w:rPr>
      </w:pPr>
    </w:p>
    <w:p w:rsidR="00A62640" w:rsidRPr="005A6FD4" w:rsidRDefault="00864BB7" w:rsidP="00F65182">
      <w:pPr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  <w:r w:rsidR="002E1400">
        <w:rPr>
          <w:rFonts w:ascii="Arial" w:hAnsi="Arial" w:cs="Arial"/>
          <w:sz w:val="22"/>
          <w:szCs w:val="22"/>
        </w:rPr>
        <w:t xml:space="preserve"> e</w:t>
      </w:r>
    </w:p>
    <w:p w:rsidR="00864BB7" w:rsidRPr="005A6FD4" w:rsidRDefault="00864BB7" w:rsidP="00F65182">
      <w:pPr>
        <w:jc w:val="both"/>
        <w:rPr>
          <w:rFonts w:ascii="Arial" w:hAnsi="Arial" w:cs="Arial"/>
          <w:sz w:val="22"/>
          <w:szCs w:val="22"/>
        </w:rPr>
      </w:pPr>
    </w:p>
    <w:p w:rsidR="00C25B8B" w:rsidRPr="009B0ADB" w:rsidRDefault="00DB7470" w:rsidP="00F65182">
      <w:pPr>
        <w:jc w:val="both"/>
        <w:rPr>
          <w:rFonts w:ascii="Arial" w:hAnsi="Arial" w:cs="Arial"/>
          <w:sz w:val="22"/>
          <w:szCs w:val="22"/>
        </w:rPr>
      </w:pPr>
      <w:r w:rsidRPr="005A6FD4">
        <w:rPr>
          <w:rFonts w:ascii="Arial" w:hAnsi="Arial" w:cs="Arial"/>
          <w:sz w:val="22"/>
          <w:szCs w:val="22"/>
        </w:rPr>
        <w:t xml:space="preserve">Considerando a </w:t>
      </w:r>
      <w:r w:rsidR="002E1400">
        <w:rPr>
          <w:rFonts w:ascii="Arial" w:hAnsi="Arial" w:cs="Arial"/>
          <w:sz w:val="22"/>
          <w:szCs w:val="22"/>
        </w:rPr>
        <w:t xml:space="preserve">apresentação, pela Presidência, da </w:t>
      </w:r>
      <w:r w:rsidRPr="005A6FD4">
        <w:rPr>
          <w:rFonts w:ascii="Arial" w:hAnsi="Arial" w:cs="Arial"/>
          <w:sz w:val="22"/>
          <w:szCs w:val="22"/>
        </w:rPr>
        <w:t xml:space="preserve">minuta </w:t>
      </w:r>
      <w:r w:rsidR="00EA17B4" w:rsidRPr="005A6FD4">
        <w:rPr>
          <w:rFonts w:ascii="Arial" w:hAnsi="Arial" w:cs="Arial"/>
          <w:sz w:val="22"/>
          <w:szCs w:val="22"/>
        </w:rPr>
        <w:t xml:space="preserve">de </w:t>
      </w:r>
      <w:r w:rsidR="001759FC" w:rsidRPr="001759FC">
        <w:rPr>
          <w:rFonts w:ascii="Arial" w:hAnsi="Arial" w:cs="Arial"/>
          <w:sz w:val="22"/>
          <w:szCs w:val="22"/>
        </w:rPr>
        <w:t>Termo de Cooperação Técnica entre o Ministério Público do Estado de Santa Catarina (MPSC), o Conselho Regional de Corretores de Imóveis do Estado de Santa Catarina (CRECI 11ª região), o Conselho Regional de Engenharia e Agronomia de Santa Catarina (CREA/SC), o Conselho de Arquitetura e Urbanismo de Santa Catarina (CAU/SC), o Sindicato da Habitação da Grande Florianópolis e do Oeste e o Sindicato da Indústria da Construção Civil da Grande Florianópolis, o Instituto do Meio Ambiente de Santa Catarina (IMA) e a Associação dos Notários E Registradores do Estado de Santa Catarina (ANOREG/SC)</w:t>
      </w:r>
      <w:r w:rsidR="002E1400">
        <w:rPr>
          <w:rFonts w:ascii="Arial" w:hAnsi="Arial" w:cs="Arial"/>
          <w:sz w:val="22"/>
          <w:szCs w:val="22"/>
        </w:rPr>
        <w:t>.</w:t>
      </w:r>
    </w:p>
    <w:p w:rsidR="001B70C5" w:rsidRDefault="001B70C5" w:rsidP="00F65182">
      <w:pPr>
        <w:jc w:val="both"/>
        <w:rPr>
          <w:rFonts w:ascii="Arial" w:hAnsi="Arial" w:cs="Arial"/>
          <w:sz w:val="22"/>
          <w:szCs w:val="22"/>
        </w:rPr>
      </w:pPr>
    </w:p>
    <w:p w:rsidR="00EA17B4" w:rsidRPr="00A62640" w:rsidRDefault="00EA17B4" w:rsidP="00F65182">
      <w:pPr>
        <w:jc w:val="both"/>
        <w:rPr>
          <w:rFonts w:ascii="Arial" w:hAnsi="Arial" w:cs="Arial"/>
          <w:sz w:val="22"/>
          <w:szCs w:val="22"/>
        </w:rPr>
      </w:pPr>
    </w:p>
    <w:p w:rsidR="00ED4E03" w:rsidRDefault="00ED4E03" w:rsidP="00F65182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F65182" w:rsidRPr="00A62640" w:rsidRDefault="00F65182" w:rsidP="00F65182">
      <w:pPr>
        <w:jc w:val="both"/>
        <w:rPr>
          <w:rFonts w:ascii="Arial" w:hAnsi="Arial" w:cs="Arial"/>
          <w:b/>
          <w:sz w:val="22"/>
          <w:szCs w:val="22"/>
        </w:rPr>
      </w:pPr>
    </w:p>
    <w:p w:rsidR="00A62640" w:rsidRPr="00A62640" w:rsidRDefault="00A62640" w:rsidP="00F65182">
      <w:pPr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ED4E03" w:rsidP="00F6518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hAnsi="Arial" w:cs="Arial"/>
          <w:sz w:val="22"/>
          <w:szCs w:val="22"/>
        </w:rPr>
        <w:t>1</w:t>
      </w:r>
      <w:r w:rsidR="001759FC">
        <w:rPr>
          <w:rFonts w:ascii="Arial" w:hAnsi="Arial" w:cs="Arial"/>
          <w:sz w:val="22"/>
          <w:szCs w:val="22"/>
        </w:rPr>
        <w:t xml:space="preserve"> - </w:t>
      </w:r>
      <w:r w:rsidRPr="00A62640">
        <w:rPr>
          <w:rFonts w:ascii="Arial" w:hAnsi="Arial" w:cs="Arial"/>
          <w:sz w:val="22"/>
          <w:szCs w:val="22"/>
        </w:rPr>
        <w:t xml:space="preserve">Aprovar </w:t>
      </w:r>
      <w:r w:rsidR="005A6FD4" w:rsidRPr="005A6FD4">
        <w:rPr>
          <w:rFonts w:ascii="Arial" w:hAnsi="Arial" w:cs="Arial"/>
          <w:sz w:val="22"/>
          <w:szCs w:val="22"/>
        </w:rPr>
        <w:t>a minuta</w:t>
      </w:r>
      <w:r w:rsidR="002E1400">
        <w:rPr>
          <w:rFonts w:ascii="Arial" w:hAnsi="Arial" w:cs="Arial"/>
          <w:sz w:val="22"/>
          <w:szCs w:val="22"/>
        </w:rPr>
        <w:t xml:space="preserve"> anexa</w:t>
      </w:r>
      <w:r w:rsidR="005A6FD4" w:rsidRPr="005A6FD4">
        <w:rPr>
          <w:rFonts w:ascii="Arial" w:hAnsi="Arial" w:cs="Arial"/>
          <w:sz w:val="22"/>
          <w:szCs w:val="22"/>
        </w:rPr>
        <w:t xml:space="preserve"> de</w:t>
      </w:r>
      <w:r w:rsidR="001759FC">
        <w:rPr>
          <w:rFonts w:ascii="Arial" w:hAnsi="Arial" w:cs="Arial"/>
          <w:sz w:val="22"/>
          <w:szCs w:val="22"/>
        </w:rPr>
        <w:t xml:space="preserve"> Termo de </w:t>
      </w:r>
      <w:r w:rsidR="005A6FD4" w:rsidRPr="005A6FD4">
        <w:rPr>
          <w:rFonts w:ascii="Arial" w:hAnsi="Arial" w:cs="Arial"/>
          <w:sz w:val="22"/>
          <w:szCs w:val="22"/>
        </w:rPr>
        <w:t xml:space="preserve">Cooperação Técnica </w:t>
      </w:r>
      <w:r w:rsidR="001759FC" w:rsidRPr="001759FC">
        <w:rPr>
          <w:rFonts w:ascii="Arial" w:hAnsi="Arial" w:cs="Arial"/>
          <w:sz w:val="22"/>
          <w:szCs w:val="22"/>
        </w:rPr>
        <w:t>Minuta de Termo de Cooperação Técnica entre o Ministério Público do Estado de Santa Catarina (MPSC), o Conselho Regional de Corretores de Imóveis do Estado de Santa Catarina (CRECI 11ª região), o Conselho Regional de Engenharia e Agronomia de Santa Catarina (CREA/SC), o Conselho de Arquitetura e Urbanismo de Santa Catarina (CAU/SC), o Sindicato da Habitação da Grande Florianópolis e do Oeste e o Sindicato da Indústria da Construção Civil da Grande Florianópolis, o Instituto do Meio Ambiente de Santa Catarina (IMA) e a Associação dos Notários E Registradores do Estado de Santa Catarina (ANOREG/SC)</w:t>
      </w:r>
      <w:r w:rsidR="001759FC">
        <w:rPr>
          <w:rFonts w:ascii="Arial" w:hAnsi="Arial" w:cs="Arial"/>
          <w:sz w:val="22"/>
          <w:szCs w:val="22"/>
        </w:rPr>
        <w:t>.</w:t>
      </w:r>
    </w:p>
    <w:p w:rsidR="00ED4E03" w:rsidRPr="00A62640" w:rsidRDefault="00ED4E03" w:rsidP="00F6518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Pr="00A62640" w:rsidRDefault="001759FC" w:rsidP="001759F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1" w:name="_Hlk97544487"/>
      <w:r>
        <w:rPr>
          <w:rFonts w:ascii="Arial" w:hAnsi="Arial" w:cs="Arial"/>
          <w:sz w:val="22"/>
          <w:szCs w:val="22"/>
        </w:rPr>
        <w:t>2</w:t>
      </w:r>
      <w:r w:rsidRPr="002B3032">
        <w:rPr>
          <w:rFonts w:ascii="Arial" w:hAnsi="Arial" w:cs="Arial"/>
          <w:sz w:val="22"/>
          <w:szCs w:val="22"/>
        </w:rPr>
        <w:t xml:space="preserve"> –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ser submetida ao Plenário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:rsidR="001759FC" w:rsidRPr="00A62640" w:rsidRDefault="001759FC" w:rsidP="001759FC">
      <w:pPr>
        <w:jc w:val="both"/>
        <w:rPr>
          <w:rFonts w:ascii="Arial" w:hAnsi="Arial" w:cs="Arial"/>
          <w:b/>
          <w:sz w:val="22"/>
          <w:szCs w:val="22"/>
        </w:rPr>
      </w:pPr>
    </w:p>
    <w:p w:rsidR="001759FC" w:rsidRDefault="001759FC" w:rsidP="001759FC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2B3032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07 de março </w:t>
      </w:r>
      <w:r w:rsidRPr="002B3032">
        <w:rPr>
          <w:rFonts w:ascii="Arial" w:hAnsi="Arial" w:cs="Arial"/>
          <w:sz w:val="22"/>
          <w:szCs w:val="22"/>
        </w:rPr>
        <w:t>de 2022.</w:t>
      </w:r>
    </w:p>
    <w:p w:rsidR="00750DE4" w:rsidRDefault="00750DE4" w:rsidP="001759FC">
      <w:pPr>
        <w:jc w:val="center"/>
        <w:rPr>
          <w:rFonts w:ascii="Arial" w:hAnsi="Arial" w:cs="Arial"/>
          <w:sz w:val="22"/>
          <w:szCs w:val="22"/>
        </w:rPr>
      </w:pPr>
    </w:p>
    <w:p w:rsidR="001759FC" w:rsidRDefault="001759FC" w:rsidP="001759FC">
      <w:pPr>
        <w:jc w:val="center"/>
        <w:rPr>
          <w:rFonts w:ascii="Arial" w:hAnsi="Arial" w:cs="Arial"/>
          <w:sz w:val="22"/>
          <w:szCs w:val="22"/>
        </w:rPr>
      </w:pPr>
    </w:p>
    <w:p w:rsidR="00A64606" w:rsidRDefault="00A64606" w:rsidP="001759FC">
      <w:pPr>
        <w:jc w:val="center"/>
        <w:rPr>
          <w:rFonts w:ascii="Arial" w:hAnsi="Arial" w:cs="Arial"/>
          <w:sz w:val="22"/>
          <w:szCs w:val="22"/>
        </w:rPr>
      </w:pPr>
    </w:p>
    <w:p w:rsidR="00A64606" w:rsidRDefault="00A64606" w:rsidP="001759FC">
      <w:pPr>
        <w:jc w:val="center"/>
        <w:rPr>
          <w:rFonts w:ascii="Arial" w:hAnsi="Arial" w:cs="Arial"/>
          <w:sz w:val="22"/>
          <w:szCs w:val="22"/>
        </w:rPr>
      </w:pPr>
    </w:p>
    <w:p w:rsidR="001759FC" w:rsidRDefault="001759FC" w:rsidP="001759FC">
      <w:pPr>
        <w:jc w:val="center"/>
        <w:rPr>
          <w:rFonts w:ascii="Arial" w:hAnsi="Arial" w:cs="Arial"/>
          <w:sz w:val="22"/>
          <w:szCs w:val="22"/>
        </w:rPr>
      </w:pPr>
    </w:p>
    <w:p w:rsidR="001759FC" w:rsidRPr="002B3032" w:rsidRDefault="001759FC" w:rsidP="001759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B3032">
        <w:rPr>
          <w:rFonts w:ascii="Arial" w:hAnsi="Arial" w:cs="Arial"/>
          <w:sz w:val="22"/>
          <w:szCs w:val="22"/>
        </w:rPr>
        <w:t>Sarquis</w:t>
      </w:r>
      <w:proofErr w:type="spellEnd"/>
      <w:r w:rsidRPr="002B3032">
        <w:rPr>
          <w:rFonts w:ascii="Arial" w:hAnsi="Arial" w:cs="Arial"/>
          <w:sz w:val="22"/>
          <w:szCs w:val="22"/>
        </w:rPr>
        <w:t xml:space="preserve"> Herden </w:t>
      </w:r>
    </w:p>
    <w:p w:rsidR="001759FC" w:rsidRPr="00A62640" w:rsidRDefault="001759FC" w:rsidP="001759F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2B3032">
        <w:rPr>
          <w:rFonts w:ascii="Arial" w:hAnsi="Arial" w:cs="Arial"/>
          <w:b/>
          <w:sz w:val="22"/>
          <w:szCs w:val="22"/>
        </w:rPr>
        <w:t>Presidente</w:t>
      </w:r>
    </w:p>
    <w:bookmarkEnd w:id="1"/>
    <w:p w:rsidR="00113E4C" w:rsidRDefault="00113E4C" w:rsidP="00541AB1">
      <w:pPr>
        <w:ind w:right="134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13E4C" w:rsidRPr="00011317" w:rsidRDefault="00113E4C" w:rsidP="00F65182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13E4C" w:rsidRDefault="00113E4C" w:rsidP="00750DE4">
      <w:pPr>
        <w:rPr>
          <w:rFonts w:ascii="Arial" w:hAnsi="Arial" w:cs="Arial"/>
        </w:rPr>
      </w:pPr>
    </w:p>
    <w:p w:rsidR="00F65182" w:rsidRPr="0097127E" w:rsidRDefault="00F65182" w:rsidP="00F65182">
      <w:pPr>
        <w:jc w:val="center"/>
        <w:rPr>
          <w:rFonts w:ascii="Arial" w:hAnsi="Arial" w:cs="Arial"/>
          <w:b/>
          <w:sz w:val="28"/>
          <w:szCs w:val="28"/>
        </w:rPr>
      </w:pPr>
      <w:r w:rsidRPr="0097127E">
        <w:rPr>
          <w:rFonts w:ascii="Arial" w:hAnsi="Arial" w:cs="Arial"/>
          <w:b/>
          <w:sz w:val="28"/>
          <w:szCs w:val="28"/>
        </w:rPr>
        <w:t>Anexo</w:t>
      </w:r>
    </w:p>
    <w:p w:rsidR="00F65182" w:rsidRDefault="00F65182" w:rsidP="00F65182">
      <w:pPr>
        <w:jc w:val="center"/>
        <w:rPr>
          <w:rFonts w:ascii="Arial" w:hAnsi="Arial" w:cs="Arial"/>
          <w:sz w:val="28"/>
          <w:szCs w:val="28"/>
        </w:rPr>
      </w:pPr>
    </w:p>
    <w:p w:rsidR="00F65182" w:rsidRPr="002E1400" w:rsidRDefault="00F65182" w:rsidP="00F65182">
      <w:pPr>
        <w:rPr>
          <w:rFonts w:ascii="Arial" w:hAnsi="Arial" w:cs="Arial"/>
        </w:rPr>
      </w:pPr>
      <w:r w:rsidRPr="002E1400">
        <w:rPr>
          <w:rFonts w:ascii="Arial" w:hAnsi="Arial" w:cs="Arial"/>
        </w:rPr>
        <w:t xml:space="preserve">Processo de parceria CAU/SC Nº </w:t>
      </w:r>
      <w:r w:rsidR="002E1400" w:rsidRPr="002E1400">
        <w:rPr>
          <w:rFonts w:ascii="Arial" w:hAnsi="Arial" w:cs="Arial"/>
        </w:rPr>
        <w:t>003/2022</w:t>
      </w: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Pr="00831880" w:rsidRDefault="001759FC" w:rsidP="001759FC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444F74">
        <w:rPr>
          <w:rFonts w:ascii="Arial" w:hAnsi="Arial" w:cs="Arial"/>
          <w:b/>
          <w:sz w:val="20"/>
          <w:szCs w:val="20"/>
        </w:rPr>
        <w:t>TERMO DE COOPERAÇÃO TÉCNICA</w:t>
      </w:r>
      <w:r>
        <w:rPr>
          <w:rFonts w:ascii="Arial" w:hAnsi="Arial" w:cs="Arial"/>
          <w:b/>
          <w:sz w:val="20"/>
          <w:szCs w:val="20"/>
        </w:rPr>
        <w:t xml:space="preserve"> N.</w:t>
      </w:r>
      <w:r w:rsidRPr="00444F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XXX</w:t>
      </w:r>
      <w:r w:rsidRPr="00444F74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22</w:t>
      </w:r>
    </w:p>
    <w:p w:rsidR="001759FC" w:rsidRPr="00444F74" w:rsidRDefault="001759FC" w:rsidP="001759F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F57EA8" w:rsidRDefault="001759FC" w:rsidP="001759FC">
      <w:pPr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TERMO DE COOPERAÇÃO TÉCNICA QUE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ENTRE SI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CELEBRAM O MINISTÉRIO PÚBLICO DO ESTADO DE SANTA CATARINA 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/>
          <w:color w:val="000000"/>
          <w:sz w:val="20"/>
          <w:szCs w:val="20"/>
        </w:rPr>
        <w:t>MPSC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, O CONSELHO REGIONAL DE CORRETORES DE IMÓVEIS DO ESTADO DE SANTA CATARINA 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/>
          <w:color w:val="000000"/>
          <w:sz w:val="20"/>
          <w:szCs w:val="20"/>
        </w:rPr>
        <w:t>CRECI 11ª REGIÃO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Pr="00444F74">
        <w:rPr>
          <w:rFonts w:ascii="Arial" w:hAnsi="Arial" w:cs="Arial"/>
          <w:b/>
          <w:color w:val="000000"/>
          <w:sz w:val="20"/>
          <w:szCs w:val="20"/>
        </w:rPr>
        <w:t>CONSELHO REGIONAL DE ENGENHARIA E AGRONOM</w:t>
      </w:r>
      <w:r>
        <w:rPr>
          <w:rFonts w:ascii="Arial" w:hAnsi="Arial" w:cs="Arial"/>
          <w:b/>
          <w:color w:val="000000"/>
          <w:sz w:val="20"/>
          <w:szCs w:val="20"/>
        </w:rPr>
        <w:t>IA DE SANTA CATARINA (CREA/SC)</w:t>
      </w:r>
      <w:r w:rsidRPr="00444F74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69FA">
        <w:rPr>
          <w:rFonts w:ascii="Arial" w:hAnsi="Arial" w:cs="Arial"/>
          <w:b/>
          <w:sz w:val="20"/>
          <w:szCs w:val="20"/>
        </w:rPr>
        <w:t>O CONSELHO DE ARQUITETURA E URBANISMO DE SANTA CATARINA (CAU/SC),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04F7">
        <w:rPr>
          <w:rFonts w:ascii="Arial" w:hAnsi="Arial" w:cs="Arial"/>
          <w:b/>
          <w:color w:val="FF0000"/>
          <w:sz w:val="20"/>
          <w:szCs w:val="20"/>
        </w:rPr>
        <w:t xml:space="preserve">O SINDICATO DA HABITAÇÃO DA GRANDE FLORIANÓPOLIS E DO OESTE E O SINDICATO </w:t>
      </w:r>
      <w:r w:rsidRPr="00D504F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DA INDÚSTRIA DA CONSTRUÇÃO CIVIL DA GRANDE FLORIANÓPOLIS</w:t>
      </w:r>
      <w:r w:rsidRPr="00D504F7">
        <w:rPr>
          <w:rFonts w:ascii="Arial" w:hAnsi="Arial" w:cs="Arial"/>
          <w:color w:val="FF0000"/>
          <w:shd w:val="clear" w:color="auto" w:fill="FFFFFF"/>
        </w:rPr>
        <w:t>,</w:t>
      </w:r>
      <w:r>
        <w:rPr>
          <w:rFonts w:ascii="Open Sans" w:hAnsi="Open Sans" w:cs="Open Sans"/>
          <w:color w:val="161616"/>
          <w:shd w:val="clear" w:color="auto" w:fill="FFFFFF"/>
        </w:rPr>
        <w:t xml:space="preserve"> </w:t>
      </w:r>
      <w:r w:rsidRPr="00435C16">
        <w:rPr>
          <w:rFonts w:ascii="Arial" w:hAnsi="Arial" w:cs="Arial"/>
          <w:b/>
          <w:color w:val="000000"/>
          <w:sz w:val="20"/>
          <w:szCs w:val="20"/>
        </w:rPr>
        <w:t>O INSTITUTO DO MEIO AMBIENTE DE SANTA CATARINA</w:t>
      </w:r>
      <w:r w:rsidRPr="00435C16">
        <w:rPr>
          <w:rFonts w:ascii="Arial" w:hAnsi="Arial" w:cs="Arial"/>
          <w:b/>
          <w:bCs/>
          <w:color w:val="000000"/>
          <w:sz w:val="20"/>
          <w:szCs w:val="20"/>
        </w:rPr>
        <w:t xml:space="preserve"> (IMA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E A </w:t>
      </w:r>
      <w:r w:rsidRPr="00444F74">
        <w:rPr>
          <w:rFonts w:ascii="Arial" w:hAnsi="Arial" w:cs="Arial"/>
          <w:b/>
          <w:bCs/>
          <w:color w:val="000000"/>
          <w:sz w:val="20"/>
          <w:szCs w:val="20"/>
        </w:rPr>
        <w:t xml:space="preserve">ASSOCIAÇÃO DOS NOTÁRIOS E REGISTRADORES DO ESTADO DE SANTA </w:t>
      </w:r>
      <w:r w:rsidRPr="00F57EA8">
        <w:rPr>
          <w:rFonts w:ascii="Arial" w:hAnsi="Arial" w:cs="Arial"/>
          <w:b/>
          <w:bCs/>
          <w:color w:val="000000"/>
          <w:sz w:val="20"/>
          <w:szCs w:val="20"/>
        </w:rPr>
        <w:t>CATARINA (</w:t>
      </w:r>
      <w:r w:rsidRPr="00F57EA8">
        <w:rPr>
          <w:rFonts w:ascii="Arial" w:hAnsi="Arial" w:cs="Arial"/>
          <w:b/>
          <w:color w:val="000000"/>
          <w:sz w:val="20"/>
          <w:szCs w:val="20"/>
        </w:rPr>
        <w:t>ANOREG/SC)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7E2FFA" w:rsidRDefault="001759FC" w:rsidP="001759FC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O MINISTÉRIO PÚBLICO DO ESTADO DE SANTA CATARINA</w:t>
      </w:r>
      <w:r w:rsidRPr="00AE77DB">
        <w:rPr>
          <w:rFonts w:ascii="Arial" w:hAnsi="Arial" w:cs="Arial"/>
          <w:bCs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23244">
        <w:rPr>
          <w:rFonts w:ascii="Arial" w:hAnsi="Arial" w:cs="Arial"/>
          <w:color w:val="000000"/>
          <w:sz w:val="20"/>
          <w:szCs w:val="20"/>
        </w:rPr>
        <w:t>doravante denominado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MPSC, </w:t>
      </w:r>
      <w:r w:rsidRPr="00725AE6">
        <w:rPr>
          <w:rFonts w:ascii="Arial" w:hAnsi="Arial" w:cs="Arial"/>
          <w:color w:val="000000"/>
          <w:sz w:val="20"/>
          <w:szCs w:val="20"/>
        </w:rPr>
        <w:t>órgão da administração pública direta, com sede na Rua Bocaiúva, n. 1792, Ed. Ministério Público de Santa Catarina, Florianópolis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725AE6">
        <w:rPr>
          <w:rFonts w:ascii="Arial" w:hAnsi="Arial" w:cs="Arial"/>
          <w:color w:val="000000"/>
          <w:sz w:val="20"/>
          <w:szCs w:val="20"/>
        </w:rPr>
        <w:t xml:space="preserve">SC, </w:t>
      </w:r>
      <w:bookmarkStart w:id="3" w:name="_Hlk79571606"/>
      <w:r w:rsidRPr="00444F74">
        <w:rPr>
          <w:rFonts w:ascii="Arial" w:hAnsi="Arial" w:cs="Arial"/>
          <w:color w:val="000000"/>
          <w:sz w:val="20"/>
          <w:szCs w:val="20"/>
        </w:rPr>
        <w:t>CNPJ 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76.276.849/0001-54</w:t>
      </w:r>
      <w:bookmarkEnd w:id="3"/>
      <w:r w:rsidRPr="00444F7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25AE6">
        <w:rPr>
          <w:rFonts w:ascii="Arial" w:hAnsi="Arial" w:cs="Arial"/>
          <w:color w:val="000000"/>
          <w:sz w:val="20"/>
          <w:szCs w:val="20"/>
        </w:rPr>
        <w:t>representado neste ato pelo seu Procurador-Geral de Justiça, FERNANDO DA SILVA COMIN</w:t>
      </w:r>
      <w:r w:rsidRPr="00923244">
        <w:rPr>
          <w:rFonts w:ascii="Arial" w:hAnsi="Arial" w:cs="Arial"/>
          <w:color w:val="000000"/>
          <w:sz w:val="20"/>
          <w:szCs w:val="20"/>
        </w:rPr>
        <w:t>;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o 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CONSELHO REGIONAL DE CORRETORES DE IMÓVEIS DO ESTADO DE SANTA CATARINA 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/>
          <w:color w:val="000000"/>
          <w:sz w:val="20"/>
          <w:szCs w:val="20"/>
        </w:rPr>
        <w:t>CRECI 11ª Região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Pr="00D420E9">
        <w:rPr>
          <w:rFonts w:ascii="Arial" w:hAnsi="Arial" w:cs="Arial"/>
          <w:bCs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23244">
        <w:rPr>
          <w:rFonts w:ascii="Arial" w:hAnsi="Arial" w:cs="Arial"/>
          <w:color w:val="000000"/>
          <w:sz w:val="20"/>
          <w:szCs w:val="20"/>
        </w:rPr>
        <w:t xml:space="preserve">doravante denominado </w:t>
      </w:r>
      <w:r w:rsidRPr="00444F74">
        <w:rPr>
          <w:rFonts w:ascii="Arial" w:hAnsi="Arial" w:cs="Arial"/>
          <w:b/>
          <w:color w:val="000000"/>
          <w:sz w:val="20"/>
          <w:szCs w:val="20"/>
        </w:rPr>
        <w:t>CRECI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Pr="00444F74">
        <w:rPr>
          <w:rFonts w:ascii="Arial" w:hAnsi="Arial" w:cs="Arial"/>
          <w:b/>
          <w:color w:val="000000"/>
          <w:sz w:val="20"/>
          <w:szCs w:val="20"/>
        </w:rPr>
        <w:t>SC</w:t>
      </w:r>
      <w:r w:rsidRPr="00994746">
        <w:rPr>
          <w:rFonts w:ascii="Arial" w:hAnsi="Arial" w:cs="Arial"/>
          <w:bCs/>
          <w:color w:val="000000"/>
          <w:sz w:val="20"/>
          <w:szCs w:val="20"/>
        </w:rPr>
        <w:t>,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autarquia federal especial, criada pela Lei 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 w:rsidRPr="00444F74">
        <w:rPr>
          <w:rFonts w:ascii="Arial" w:hAnsi="Arial" w:cs="Arial"/>
          <w:color w:val="000000"/>
          <w:sz w:val="20"/>
          <w:szCs w:val="20"/>
        </w:rPr>
        <w:t>6.530/78, dotada de personalidade jurídica de direito público, inscrito no CNPJ sob 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82.894.098/0001-32, com sede na Rua </w:t>
      </w:r>
      <w:r>
        <w:rPr>
          <w:rFonts w:ascii="Arial" w:hAnsi="Arial" w:cs="Arial"/>
          <w:color w:val="000000"/>
          <w:sz w:val="20"/>
          <w:szCs w:val="20"/>
        </w:rPr>
        <w:t xml:space="preserve">Fúlvio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Aducci</w:t>
      </w:r>
      <w:proofErr w:type="spellEnd"/>
      <w:r w:rsidRPr="00444F74">
        <w:rPr>
          <w:rFonts w:ascii="Arial" w:hAnsi="Arial" w:cs="Arial"/>
          <w:color w:val="000000"/>
          <w:sz w:val="20"/>
          <w:szCs w:val="20"/>
        </w:rPr>
        <w:t>, n</w:t>
      </w:r>
      <w:r>
        <w:rPr>
          <w:rFonts w:ascii="Arial" w:hAnsi="Arial" w:cs="Arial"/>
          <w:color w:val="000000"/>
          <w:sz w:val="20"/>
          <w:szCs w:val="20"/>
        </w:rPr>
        <w:t>. 1214</w:t>
      </w:r>
      <w:r w:rsidRPr="00444F74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10º andar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Estreito</w:t>
      </w:r>
      <w:r w:rsidRPr="00444F74">
        <w:rPr>
          <w:rFonts w:ascii="Arial" w:hAnsi="Arial" w:cs="Arial"/>
          <w:color w:val="000000"/>
          <w:sz w:val="20"/>
          <w:szCs w:val="20"/>
        </w:rPr>
        <w:t>, Florianópolis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444F74">
        <w:rPr>
          <w:rFonts w:ascii="Arial" w:hAnsi="Arial" w:cs="Arial"/>
          <w:color w:val="000000"/>
          <w:sz w:val="20"/>
          <w:szCs w:val="20"/>
        </w:rPr>
        <w:t>SC, CEP 88.0</w:t>
      </w:r>
      <w:r>
        <w:rPr>
          <w:rFonts w:ascii="Arial" w:hAnsi="Arial" w:cs="Arial"/>
          <w:color w:val="000000"/>
          <w:sz w:val="20"/>
          <w:szCs w:val="20"/>
        </w:rPr>
        <w:t>75</w:t>
      </w:r>
      <w:r w:rsidRPr="00444F74">
        <w:rPr>
          <w:rFonts w:ascii="Arial" w:hAnsi="Arial" w:cs="Arial"/>
          <w:color w:val="000000"/>
          <w:sz w:val="20"/>
          <w:szCs w:val="20"/>
        </w:rPr>
        <w:t>-0</w:t>
      </w:r>
      <w:r>
        <w:rPr>
          <w:rFonts w:ascii="Arial" w:hAnsi="Arial" w:cs="Arial"/>
          <w:color w:val="000000"/>
          <w:sz w:val="20"/>
          <w:szCs w:val="20"/>
        </w:rPr>
        <w:t>01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, neste ato representado pelo </w:t>
      </w:r>
      <w:r w:rsidRPr="00EA127B">
        <w:rPr>
          <w:rFonts w:ascii="Arial" w:hAnsi="Arial" w:cs="Arial"/>
          <w:sz w:val="20"/>
          <w:szCs w:val="20"/>
        </w:rPr>
        <w:t xml:space="preserve">seu </w:t>
      </w:r>
      <w:r w:rsidRPr="00EA127B">
        <w:rPr>
          <w:rFonts w:ascii="Arial" w:hAnsi="Arial" w:cs="Arial"/>
          <w:bCs/>
          <w:sz w:val="20"/>
          <w:szCs w:val="20"/>
        </w:rPr>
        <w:t>Presidente, ANTÔNIO MOSER</w:t>
      </w:r>
      <w:r w:rsidRPr="00EA127B">
        <w:rPr>
          <w:rFonts w:ascii="Arial" w:hAnsi="Arial" w:cs="Arial"/>
          <w:sz w:val="20"/>
          <w:szCs w:val="20"/>
        </w:rPr>
        <w:t>,</w:t>
      </w:r>
      <w:r w:rsidRPr="00EA12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7B">
        <w:rPr>
          <w:rFonts w:ascii="Arial" w:hAnsi="Arial" w:cs="Arial"/>
          <w:bCs/>
          <w:sz w:val="20"/>
          <w:szCs w:val="20"/>
        </w:rPr>
        <w:t>e pelo seu Diretor de Parcelamento do Solo e Meio Ambiente, XXXXXXXXXXXXX</w:t>
      </w:r>
      <w:r w:rsidRPr="00EA127B">
        <w:rPr>
          <w:rFonts w:ascii="Arial" w:hAnsi="Arial" w:cs="Arial"/>
          <w:sz w:val="20"/>
          <w:szCs w:val="20"/>
        </w:rPr>
        <w:t>; o</w:t>
      </w:r>
      <w:r w:rsidRPr="00EA127B">
        <w:rPr>
          <w:rFonts w:ascii="Arial" w:hAnsi="Arial" w:cs="Arial"/>
          <w:b/>
          <w:sz w:val="20"/>
          <w:szCs w:val="20"/>
        </w:rPr>
        <w:t xml:space="preserve"> CONSELHO REGIONAL DE ENGENHARIA E AGRONOMIA DO ESTADO DE SANTA CATARINA (CREA/SC)</w:t>
      </w:r>
      <w:r w:rsidRPr="00EA127B">
        <w:rPr>
          <w:rFonts w:ascii="Arial" w:hAnsi="Arial" w:cs="Arial"/>
          <w:bCs/>
          <w:sz w:val="20"/>
          <w:szCs w:val="20"/>
        </w:rPr>
        <w:t>,</w:t>
      </w:r>
      <w:r w:rsidRPr="00EA127B">
        <w:rPr>
          <w:rFonts w:ascii="Arial" w:hAnsi="Arial" w:cs="Arial"/>
          <w:b/>
          <w:sz w:val="20"/>
          <w:szCs w:val="20"/>
        </w:rPr>
        <w:t xml:space="preserve"> </w:t>
      </w:r>
      <w:r w:rsidRPr="00EA127B">
        <w:rPr>
          <w:rFonts w:ascii="Arial" w:hAnsi="Arial" w:cs="Arial"/>
          <w:sz w:val="20"/>
          <w:szCs w:val="20"/>
        </w:rPr>
        <w:t xml:space="preserve">doravante denominado </w:t>
      </w:r>
      <w:r w:rsidRPr="00EA127B">
        <w:rPr>
          <w:rFonts w:ascii="Arial" w:hAnsi="Arial" w:cs="Arial"/>
          <w:b/>
          <w:sz w:val="20"/>
          <w:szCs w:val="20"/>
        </w:rPr>
        <w:t>CREA/SC</w:t>
      </w:r>
      <w:r w:rsidRPr="00EA127B">
        <w:rPr>
          <w:rFonts w:ascii="Arial" w:hAnsi="Arial" w:cs="Arial"/>
          <w:bCs/>
          <w:sz w:val="20"/>
          <w:szCs w:val="20"/>
        </w:rPr>
        <w:t>,</w:t>
      </w:r>
      <w:r w:rsidRPr="00EA127B">
        <w:rPr>
          <w:rFonts w:ascii="Arial" w:hAnsi="Arial" w:cs="Arial"/>
          <w:b/>
          <w:sz w:val="20"/>
          <w:szCs w:val="20"/>
        </w:rPr>
        <w:t xml:space="preserve"> </w:t>
      </w:r>
      <w:r w:rsidRPr="00EA127B">
        <w:rPr>
          <w:rFonts w:ascii="Arial" w:hAnsi="Arial" w:cs="Arial"/>
          <w:sz w:val="20"/>
          <w:szCs w:val="20"/>
        </w:rPr>
        <w:t xml:space="preserve">com sede na Rodovia </w:t>
      </w:r>
      <w:proofErr w:type="spellStart"/>
      <w:r w:rsidRPr="00EA127B">
        <w:rPr>
          <w:rFonts w:ascii="Arial" w:hAnsi="Arial" w:cs="Arial"/>
          <w:sz w:val="20"/>
          <w:szCs w:val="20"/>
        </w:rPr>
        <w:t>Admar</w:t>
      </w:r>
      <w:proofErr w:type="spellEnd"/>
      <w:r w:rsidRPr="00EA127B">
        <w:rPr>
          <w:rFonts w:ascii="Arial" w:hAnsi="Arial" w:cs="Arial"/>
          <w:sz w:val="20"/>
          <w:szCs w:val="20"/>
        </w:rPr>
        <w:t xml:space="preserve"> Gonzaga, n. 2.125, </w:t>
      </w:r>
      <w:proofErr w:type="spellStart"/>
      <w:r w:rsidRPr="00EA127B">
        <w:rPr>
          <w:rFonts w:ascii="Arial" w:hAnsi="Arial" w:cs="Arial"/>
          <w:sz w:val="20"/>
          <w:szCs w:val="20"/>
        </w:rPr>
        <w:t>Itacorubi</w:t>
      </w:r>
      <w:proofErr w:type="spellEnd"/>
      <w:r w:rsidRPr="00EA127B">
        <w:rPr>
          <w:rFonts w:ascii="Arial" w:hAnsi="Arial" w:cs="Arial"/>
          <w:sz w:val="20"/>
          <w:szCs w:val="20"/>
        </w:rPr>
        <w:t xml:space="preserve">, Florianópolis/SC, CEP 88.004-001, neste ato representado pelo seu </w:t>
      </w:r>
      <w:r w:rsidRPr="00EA127B">
        <w:rPr>
          <w:rFonts w:ascii="Arial" w:hAnsi="Arial" w:cs="Arial"/>
          <w:bCs/>
          <w:sz w:val="20"/>
          <w:szCs w:val="20"/>
        </w:rPr>
        <w:t>Presidente</w:t>
      </w:r>
      <w:r w:rsidRPr="00EA127B">
        <w:rPr>
          <w:rFonts w:ascii="Arial" w:hAnsi="Arial" w:cs="Arial"/>
          <w:sz w:val="20"/>
          <w:szCs w:val="20"/>
        </w:rPr>
        <w:t xml:space="preserve">, Engenheiro Civil e de Segurança do Trabalho Sr. </w:t>
      </w:r>
      <w:r w:rsidRPr="00EA127B">
        <w:rPr>
          <w:rFonts w:ascii="Arial" w:hAnsi="Arial" w:cs="Arial"/>
          <w:bCs/>
          <w:sz w:val="20"/>
          <w:szCs w:val="20"/>
        </w:rPr>
        <w:t>CARLOS ALBERTO KITA XAVIER;</w:t>
      </w:r>
      <w:r w:rsidRPr="00EA127B">
        <w:rPr>
          <w:rFonts w:ascii="Arial" w:hAnsi="Arial" w:cs="Arial"/>
          <w:sz w:val="20"/>
          <w:szCs w:val="20"/>
        </w:rPr>
        <w:t xml:space="preserve"> </w:t>
      </w:r>
      <w:r w:rsidRPr="00EA127B">
        <w:rPr>
          <w:rFonts w:ascii="Arial" w:hAnsi="Arial" w:cs="Arial"/>
          <w:bCs/>
          <w:sz w:val="20"/>
          <w:szCs w:val="20"/>
        </w:rPr>
        <w:t>o</w:t>
      </w:r>
      <w:r w:rsidRPr="00EA127B">
        <w:rPr>
          <w:rFonts w:ascii="Arial" w:hAnsi="Arial" w:cs="Arial"/>
          <w:b/>
          <w:sz w:val="20"/>
          <w:szCs w:val="20"/>
        </w:rPr>
        <w:t xml:space="preserve"> CONSELHO DE ARQUITETURA E URBANISMO DE SANTA CATARINA (CAU/SC)</w:t>
      </w:r>
      <w:r w:rsidRPr="00EA127B">
        <w:rPr>
          <w:rFonts w:ascii="Arial" w:hAnsi="Arial" w:cs="Arial"/>
          <w:bCs/>
          <w:sz w:val="20"/>
          <w:szCs w:val="20"/>
        </w:rPr>
        <w:t>, doravante denominado CAU/SC, inscrito no CNPJ n. 14.895.272/0001-01, com sede na Avenida Prefeito Osmar Cunha, 260, Florianópolis/SC, CEP 88015-100, neste ato representando por sua Presidente, PATRICIA FIGUEIREDO SARQUIS HERDEN; o</w:t>
      </w:r>
      <w:r w:rsidRPr="00EA127B">
        <w:rPr>
          <w:rFonts w:ascii="Arial" w:hAnsi="Arial" w:cs="Arial"/>
          <w:b/>
          <w:sz w:val="20"/>
          <w:szCs w:val="20"/>
        </w:rPr>
        <w:t xml:space="preserve"> SINDICATO DA HABITAÇÃO DA GRANDE FLORIANÓPOLIS</w:t>
      </w:r>
      <w:r w:rsidRPr="00EA127B">
        <w:rPr>
          <w:rFonts w:ascii="Arial" w:hAnsi="Arial" w:cs="Arial"/>
          <w:bCs/>
          <w:sz w:val="20"/>
          <w:szCs w:val="20"/>
        </w:rPr>
        <w:t>, doravante denominado</w:t>
      </w:r>
      <w:r w:rsidRPr="00EA127B">
        <w:rPr>
          <w:rFonts w:ascii="Arial" w:hAnsi="Arial" w:cs="Arial"/>
          <w:b/>
          <w:sz w:val="20"/>
          <w:szCs w:val="20"/>
        </w:rPr>
        <w:t xml:space="preserve"> SICOVI/GRANDEFPOLIS</w:t>
      </w:r>
      <w:r w:rsidRPr="00EA127B">
        <w:rPr>
          <w:rFonts w:ascii="Arial" w:hAnsi="Arial" w:cs="Arial"/>
          <w:bCs/>
          <w:sz w:val="20"/>
          <w:szCs w:val="20"/>
        </w:rPr>
        <w:t>, inscrito no CNPJ n. XXXXXX, com sede na XXXXX, XXX, Florianópolis/SC, CEP XXX, neste ato representando por seu Presidente, XXXXXXXX; o</w:t>
      </w:r>
      <w:r w:rsidRPr="00EA12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7B">
        <w:rPr>
          <w:rFonts w:ascii="Arial" w:hAnsi="Arial" w:cs="Arial"/>
          <w:b/>
          <w:sz w:val="20"/>
          <w:szCs w:val="20"/>
        </w:rPr>
        <w:t>SINDICATO DA HABITAÇÃO DO OESTE/SC</w:t>
      </w:r>
      <w:r w:rsidRPr="00EA127B">
        <w:rPr>
          <w:rFonts w:ascii="Arial" w:hAnsi="Arial" w:cs="Arial"/>
          <w:bCs/>
          <w:sz w:val="20"/>
          <w:szCs w:val="20"/>
        </w:rPr>
        <w:t>,</w:t>
      </w:r>
      <w:r w:rsidRPr="00EA127B">
        <w:rPr>
          <w:rFonts w:ascii="Arial" w:hAnsi="Arial" w:cs="Arial"/>
          <w:b/>
          <w:sz w:val="20"/>
          <w:szCs w:val="20"/>
        </w:rPr>
        <w:t xml:space="preserve"> </w:t>
      </w:r>
      <w:r w:rsidRPr="00EA127B">
        <w:rPr>
          <w:rFonts w:ascii="Arial" w:hAnsi="Arial" w:cs="Arial"/>
          <w:sz w:val="20"/>
          <w:szCs w:val="20"/>
        </w:rPr>
        <w:t xml:space="preserve">doravante denominado </w:t>
      </w:r>
      <w:r w:rsidRPr="00EA127B">
        <w:rPr>
          <w:rFonts w:ascii="Arial" w:hAnsi="Arial" w:cs="Arial"/>
          <w:b/>
          <w:sz w:val="20"/>
          <w:szCs w:val="20"/>
        </w:rPr>
        <w:t xml:space="preserve">SECOVI-OESTE/SC, </w:t>
      </w:r>
      <w:r w:rsidRPr="00EA127B">
        <w:rPr>
          <w:rFonts w:ascii="Arial" w:hAnsi="Arial" w:cs="Arial"/>
          <w:bCs/>
          <w:sz w:val="20"/>
          <w:szCs w:val="20"/>
        </w:rPr>
        <w:t xml:space="preserve">entidade sem fins lucrativos, inscrita no CNPJ sob o n. 02.577.151/0001-32, Registro no MTE sob o n. 46000.005001/98, com sede e foro na Rua Marechal José </w:t>
      </w:r>
      <w:proofErr w:type="spellStart"/>
      <w:r w:rsidRPr="00EA127B">
        <w:rPr>
          <w:rFonts w:ascii="Arial" w:hAnsi="Arial" w:cs="Arial"/>
          <w:bCs/>
          <w:sz w:val="20"/>
          <w:szCs w:val="20"/>
        </w:rPr>
        <w:t>Bormann</w:t>
      </w:r>
      <w:proofErr w:type="spellEnd"/>
      <w:r w:rsidRPr="00EA127B">
        <w:rPr>
          <w:rFonts w:ascii="Arial" w:hAnsi="Arial" w:cs="Arial"/>
          <w:bCs/>
          <w:sz w:val="20"/>
          <w:szCs w:val="20"/>
        </w:rPr>
        <w:t>, n. 402-E, Sala 3, Centro, Chapecó/SC, CEP 89802-120, neste ato representado pelo seu</w:t>
      </w:r>
      <w:r w:rsidRPr="00EA12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7B">
        <w:rPr>
          <w:rFonts w:ascii="Arial" w:hAnsi="Arial" w:cs="Arial"/>
          <w:bCs/>
          <w:sz w:val="20"/>
          <w:szCs w:val="20"/>
        </w:rPr>
        <w:t>Presidente, ADEMIR ROQUE SANDER; o</w:t>
      </w:r>
      <w:r w:rsidRPr="00EA127B">
        <w:rPr>
          <w:rFonts w:ascii="Arial" w:hAnsi="Arial" w:cs="Arial"/>
          <w:b/>
          <w:sz w:val="20"/>
          <w:szCs w:val="20"/>
        </w:rPr>
        <w:t xml:space="preserve"> SINDICATO </w:t>
      </w:r>
      <w:r w:rsidRPr="00EA127B">
        <w:rPr>
          <w:rFonts w:ascii="Arial" w:hAnsi="Arial" w:cs="Arial"/>
          <w:b/>
          <w:sz w:val="20"/>
          <w:szCs w:val="20"/>
          <w:shd w:val="clear" w:color="auto" w:fill="FFFFFF"/>
        </w:rPr>
        <w:t>DA INDÚSTRIA DA CONSTRUÇÃO CIVIL DA GRANDE FLORIANÓPOLIS</w:t>
      </w:r>
      <w:r w:rsidRPr="00EA127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Pr="00EA127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EA127B">
        <w:rPr>
          <w:rFonts w:ascii="Arial" w:hAnsi="Arial" w:cs="Arial"/>
          <w:bCs/>
          <w:sz w:val="20"/>
          <w:szCs w:val="20"/>
        </w:rPr>
        <w:t>doravante denominado</w:t>
      </w:r>
      <w:r w:rsidRPr="00EA127B">
        <w:rPr>
          <w:rFonts w:ascii="Arial" w:hAnsi="Arial" w:cs="Arial"/>
          <w:b/>
          <w:sz w:val="20"/>
          <w:szCs w:val="20"/>
        </w:rPr>
        <w:t xml:space="preserve"> SINDUSCON</w:t>
      </w:r>
      <w:r w:rsidRPr="00EA127B">
        <w:rPr>
          <w:rFonts w:ascii="Arial" w:hAnsi="Arial" w:cs="Arial"/>
          <w:bCs/>
          <w:sz w:val="20"/>
          <w:szCs w:val="20"/>
        </w:rPr>
        <w:t xml:space="preserve">, inscrito no CNPJ n. XXXXXX, com sede na XXXXX, XXX, </w:t>
      </w:r>
      <w:r w:rsidRPr="00EA127B">
        <w:rPr>
          <w:rFonts w:ascii="Arial" w:hAnsi="Arial" w:cs="Arial"/>
          <w:bCs/>
          <w:sz w:val="20"/>
          <w:szCs w:val="20"/>
        </w:rPr>
        <w:lastRenderedPageBreak/>
        <w:t>Florianópolis/SC, CEP XXX, neste ato representando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por seu Presidente, XXXXXXXX; </w:t>
      </w:r>
      <w:r w:rsidRPr="00D17345">
        <w:rPr>
          <w:rFonts w:ascii="Arial" w:hAnsi="Arial" w:cs="Arial"/>
          <w:color w:val="000000"/>
          <w:sz w:val="20"/>
          <w:szCs w:val="20"/>
        </w:rPr>
        <w:t xml:space="preserve">o 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>INSTITUTO DO MEIO AMBIENTE DO ESTADO DE SANTA CATARINA (IMA)</w:t>
      </w:r>
      <w:r w:rsidRPr="00D17345">
        <w:rPr>
          <w:rFonts w:ascii="Arial" w:hAnsi="Arial" w:cs="Arial"/>
          <w:color w:val="000000"/>
          <w:sz w:val="20"/>
          <w:szCs w:val="20"/>
        </w:rPr>
        <w:t>,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 xml:space="preserve">doravante denominado 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>IMA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>,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>inscrito no CNPJ sob n. 83.256.545/0001-90, com sede na Avenida Mauro Ramos, n. 428, Florianópolis/SC, CEP 88020-300, neste ato representado pelo seu Presidente,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>DANIEL VINICIUS NETTO; a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 xml:space="preserve"> ASSOCIAÇÃO DOS NOTÁRIOS E REGISTRADORES DO ESTADO DE SANTA CATARINA (ANOREG)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 xml:space="preserve">, doravante denominada 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>ANOREG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>, inscrita no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>CNPJ</w:t>
      </w:r>
      <w:r w:rsidRPr="00D173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7345">
        <w:rPr>
          <w:rFonts w:ascii="Arial" w:hAnsi="Arial" w:cs="Arial"/>
          <w:bCs/>
          <w:color w:val="000000"/>
          <w:sz w:val="20"/>
          <w:szCs w:val="20"/>
        </w:rPr>
        <w:t xml:space="preserve">sob n. 02.047.146/0001-18, com sede na Rua Fúlvio </w:t>
      </w:r>
      <w:proofErr w:type="spellStart"/>
      <w:r w:rsidRPr="00D17345">
        <w:rPr>
          <w:rFonts w:ascii="Arial" w:hAnsi="Arial" w:cs="Arial"/>
          <w:bCs/>
          <w:color w:val="000000"/>
          <w:sz w:val="20"/>
          <w:szCs w:val="20"/>
        </w:rPr>
        <w:t>Aducci</w:t>
      </w:r>
      <w:proofErr w:type="spellEnd"/>
      <w:r w:rsidRPr="00D17345">
        <w:rPr>
          <w:rFonts w:ascii="Arial" w:hAnsi="Arial" w:cs="Arial"/>
          <w:bCs/>
          <w:color w:val="000000"/>
          <w:sz w:val="20"/>
          <w:szCs w:val="20"/>
        </w:rPr>
        <w:t>, 1360, Centro Executivo Beira Mar Continental, Sala 1103-1104, Estreito, Florianópolis/SC, CEP 88075-000, neste ato representado por seu Presidente, RENATO MARTINS SILVA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resolvem </w:t>
      </w:r>
      <w:r>
        <w:rPr>
          <w:rFonts w:ascii="Arial" w:hAnsi="Arial" w:cs="Arial"/>
          <w:color w:val="000000"/>
          <w:sz w:val="20"/>
          <w:szCs w:val="20"/>
        </w:rPr>
        <w:t>celebrar</w:t>
      </w:r>
      <w:r w:rsidRPr="007E2FFA">
        <w:rPr>
          <w:rFonts w:ascii="Arial" w:hAnsi="Arial" w:cs="Arial"/>
          <w:color w:val="000000"/>
          <w:sz w:val="20"/>
          <w:szCs w:val="20"/>
        </w:rPr>
        <w:t xml:space="preserve"> o presente </w:t>
      </w:r>
      <w:r w:rsidRPr="006B2837">
        <w:rPr>
          <w:rFonts w:ascii="Arial" w:hAnsi="Arial" w:cs="Arial"/>
          <w:b/>
          <w:color w:val="000000"/>
          <w:sz w:val="20"/>
          <w:szCs w:val="20"/>
        </w:rPr>
        <w:t>Termo de Cooperação Técnica</w:t>
      </w:r>
      <w:r w:rsidRPr="007E2FFA">
        <w:rPr>
          <w:rFonts w:ascii="Arial" w:hAnsi="Arial" w:cs="Arial"/>
          <w:color w:val="000000"/>
          <w:sz w:val="20"/>
          <w:szCs w:val="20"/>
        </w:rPr>
        <w:t xml:space="preserve">, nos termos </w:t>
      </w:r>
      <w:r w:rsidRPr="00017181">
        <w:rPr>
          <w:rFonts w:ascii="Arial" w:hAnsi="Arial" w:cs="Arial"/>
          <w:color w:val="000000"/>
          <w:sz w:val="20"/>
          <w:szCs w:val="20"/>
        </w:rPr>
        <w:t>da Lei n. 14.133/2021 e</w:t>
      </w:r>
      <w:r w:rsidRPr="007E2FF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das </w:t>
      </w:r>
      <w:r w:rsidRPr="007E2FFA">
        <w:rPr>
          <w:rFonts w:ascii="Arial" w:hAnsi="Arial" w:cs="Arial"/>
          <w:color w:val="000000"/>
          <w:sz w:val="20"/>
          <w:szCs w:val="20"/>
        </w:rPr>
        <w:t>suas alterações posteriores, mediantes as cláusulas e condições seguintes:</w:t>
      </w:r>
    </w:p>
    <w:p w:rsidR="001759FC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PRIMEIRA – DO OBJETO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Default="001759FC" w:rsidP="001759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ab/>
      </w:r>
      <w:r w:rsidRPr="00444F74">
        <w:rPr>
          <w:rFonts w:ascii="Arial" w:hAnsi="Arial" w:cs="Arial"/>
          <w:color w:val="000000"/>
          <w:sz w:val="20"/>
          <w:szCs w:val="20"/>
        </w:rPr>
        <w:t xml:space="preserve">O presente Termo de Cooperação Técnica tem por objeto o estabelecimento de intercâmbio de comunicações entre as partes celebrantes </w:t>
      </w:r>
      <w:r>
        <w:rPr>
          <w:rFonts w:ascii="Arial" w:hAnsi="Arial" w:cs="Arial"/>
          <w:color w:val="000000"/>
          <w:sz w:val="20"/>
          <w:szCs w:val="20"/>
        </w:rPr>
        <w:t>com a finalidade de reduzir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as ocupações irregulares, o crescimento desordenado, os danos ambientais e urbanísticos em solo catarinense; assegurar a adequada comercialização, oferta e publicidade dos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empreendimentos imobiliários, em especial no que tange à veiculação em jornais, revistas, meio eletrônico e panfletos sobre anúncios de venda de imóveis. </w:t>
      </w:r>
    </w:p>
    <w:p w:rsidR="001759FC" w:rsidRDefault="001759FC" w:rsidP="001759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44F74">
        <w:rPr>
          <w:rFonts w:ascii="Arial" w:hAnsi="Arial" w:cs="Arial"/>
          <w:b/>
          <w:bCs/>
          <w:color w:val="000000"/>
          <w:sz w:val="20"/>
          <w:szCs w:val="20"/>
        </w:rPr>
        <w:t>CLÁUSULA SEGUNDA – DAS ATIVIDADES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9FC" w:rsidRPr="002D6F24" w:rsidRDefault="001759FC" w:rsidP="001759FC">
      <w:pPr>
        <w:widowControl w:val="0"/>
        <w:numPr>
          <w:ilvl w:val="0"/>
          <w:numId w:val="39"/>
        </w:numPr>
        <w:suppressAutoHyphens/>
        <w:autoSpaceDE w:val="0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D6F24">
        <w:rPr>
          <w:rFonts w:ascii="Arial" w:hAnsi="Arial" w:cs="Arial"/>
          <w:color w:val="000000"/>
          <w:sz w:val="20"/>
          <w:szCs w:val="20"/>
        </w:rPr>
        <w:t>Apurar o registro de incorporação imobiliária perante o Cartório competente, em conformidade com a Lei n. 4.591/64, para anúncios d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 xml:space="preserve">e edifícios, </w:t>
      </w:r>
      <w:r>
        <w:rPr>
          <w:rFonts w:ascii="Arial" w:hAnsi="Arial" w:cs="Arial"/>
          <w:bCs/>
          <w:color w:val="000000"/>
          <w:sz w:val="20"/>
          <w:szCs w:val="20"/>
        </w:rPr>
        <w:t>com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 xml:space="preserve"> uma ou mais torres, de condomínios ou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 xml:space="preserve">edificações comerciais, logísticas e industriais,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 xml:space="preserve">edificações de casas geminadas ou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>sobrados, todas es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 xml:space="preserve">as tipologias devem obrigatoriamente possuir a incorporação no CRI local antes da comercialização 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da 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>sua respectiva publicidade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1759FC" w:rsidRPr="002D6F24" w:rsidRDefault="001759FC" w:rsidP="001759FC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39"/>
        </w:numPr>
        <w:suppressAutoHyphens/>
        <w:autoSpaceDE w:val="0"/>
        <w:ind w:left="709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Apurar o registro do loteamento perante o Cartório competente, em conformidade com a Lei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. 6.766/79 e a </w:t>
      </w:r>
      <w:r>
        <w:rPr>
          <w:rFonts w:ascii="Arial" w:hAnsi="Arial" w:cs="Arial"/>
          <w:color w:val="000000"/>
          <w:sz w:val="20"/>
          <w:szCs w:val="20"/>
        </w:rPr>
        <w:t>Lei Estadual n. 17.492/2018</w:t>
      </w:r>
      <w:r w:rsidRPr="00444F74">
        <w:rPr>
          <w:rFonts w:ascii="Arial" w:hAnsi="Arial" w:cs="Arial"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para anúncios de loteamentos,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seja de caráter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residencial,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seja de caráter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misto, de logística ou industrial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todos devendo obrigatoriamente possuir o Alvará de Parcelamento expedido pelo município e a competente Licença Ambiental Prévia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LAP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e Licença Ambiental de Instalação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LAI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, bem como o respectivo registro do empreendimento no CRI local, antes da sua comercialização 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da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respectiva publicidade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1759FC" w:rsidRDefault="001759FC" w:rsidP="001759FC">
      <w:pPr>
        <w:ind w:left="709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59FC" w:rsidRPr="00444F74" w:rsidRDefault="001759FC" w:rsidP="001759FC">
      <w:pPr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9565A">
        <w:rPr>
          <w:rFonts w:ascii="Arial" w:hAnsi="Arial" w:cs="Arial"/>
          <w:b/>
          <w:bCs/>
          <w:color w:val="000000"/>
          <w:sz w:val="20"/>
          <w:szCs w:val="20"/>
        </w:rPr>
        <w:t>2.1)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Esclarecer que a impl</w:t>
      </w:r>
      <w:r>
        <w:rPr>
          <w:rFonts w:ascii="Arial" w:hAnsi="Arial" w:cs="Arial"/>
          <w:bCs/>
          <w:color w:val="000000"/>
          <w:sz w:val="20"/>
          <w:szCs w:val="20"/>
        </w:rPr>
        <w:t>eme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ntação física das obras nesses loteamentos ou condomínios somente </w:t>
      </w:r>
      <w:r>
        <w:rPr>
          <w:rFonts w:ascii="Arial" w:hAnsi="Arial" w:cs="Arial"/>
          <w:bCs/>
          <w:color w:val="000000"/>
          <w:sz w:val="20"/>
          <w:szCs w:val="20"/>
        </w:rPr>
        <w:t>ocorrerá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após a obtenção da Licença Ambiental de Instalação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LAI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da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autorização de supressão </w:t>
      </w:r>
      <w:r w:rsidRPr="002D6F24">
        <w:rPr>
          <w:rFonts w:ascii="Arial" w:hAnsi="Arial" w:cs="Arial"/>
          <w:bCs/>
          <w:color w:val="000000"/>
          <w:sz w:val="20"/>
          <w:szCs w:val="20"/>
        </w:rPr>
        <w:t>de vegetação, quando necessária.</w:t>
      </w:r>
    </w:p>
    <w:p w:rsidR="001759FC" w:rsidRPr="00444F74" w:rsidRDefault="001759FC" w:rsidP="001759FC">
      <w:pPr>
        <w:pStyle w:val="PargrafodaLista"/>
        <w:ind w:left="709" w:hanging="284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9"/>
        </w:numPr>
        <w:suppressAutoHyphens/>
        <w:autoSpaceDE w:val="0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Apurar o registro do desmembramento perante o Cartório competente, em conformidade com a Lei n. 6.766/79 e a </w:t>
      </w:r>
      <w:r>
        <w:rPr>
          <w:rFonts w:ascii="Arial" w:hAnsi="Arial" w:cs="Arial"/>
          <w:color w:val="000000"/>
          <w:sz w:val="20"/>
          <w:szCs w:val="20"/>
        </w:rPr>
        <w:t>Lei Estadual n. 17.492/2018</w:t>
      </w:r>
      <w:r w:rsidRPr="00444F74">
        <w:rPr>
          <w:rFonts w:ascii="Arial" w:hAnsi="Arial" w:cs="Arial"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para anúncios de lotes ou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terrenos avulsos,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seja de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caráter residencial,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seja de caráter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misto, de logística ou industrial, sendo proibida a venda de parte de lote ou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fração em condomínio civil </w:t>
      </w:r>
      <w:r w:rsidRPr="00444F74">
        <w:rPr>
          <w:rFonts w:ascii="Arial" w:hAnsi="Arial" w:cs="Arial"/>
          <w:bCs/>
          <w:i/>
          <w:color w:val="000000"/>
          <w:sz w:val="20"/>
          <w:szCs w:val="20"/>
        </w:rPr>
        <w:t>pro indiviso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observada a necessidade de alvará de p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arcelamento na modalidade de desmemb</w:t>
      </w:r>
      <w:r>
        <w:rPr>
          <w:rFonts w:ascii="Arial" w:hAnsi="Arial" w:cs="Arial"/>
          <w:bCs/>
          <w:color w:val="000000"/>
          <w:sz w:val="20"/>
          <w:szCs w:val="20"/>
        </w:rPr>
        <w:t>ramento u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rbano expedido pelo município, bem como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seu respectivo registro no CRI local, de forma a possuir ou caracterizar unidades individuais e, posteriormente, podendo ter a sua matrícula individual antes da comercialização 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da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respectiva publicidade.    </w:t>
      </w:r>
    </w:p>
    <w:p w:rsidR="001759FC" w:rsidRPr="00444F74" w:rsidRDefault="001759FC" w:rsidP="001759FC">
      <w:pPr>
        <w:pStyle w:val="PargrafodaLista"/>
        <w:ind w:left="709" w:hanging="284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9"/>
        </w:numPr>
        <w:suppressAutoHyphens/>
        <w:autoSpaceDE w:val="0"/>
        <w:ind w:left="709" w:hanging="284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2D6F24">
        <w:rPr>
          <w:rFonts w:ascii="Arial" w:hAnsi="Arial" w:cs="Arial"/>
          <w:color w:val="000000"/>
          <w:sz w:val="20"/>
          <w:szCs w:val="20"/>
        </w:rPr>
        <w:t>Apurar se a venda de frações</w:t>
      </w:r>
      <w:r>
        <w:rPr>
          <w:rFonts w:ascii="Arial" w:hAnsi="Arial" w:cs="Arial"/>
          <w:color w:val="000000"/>
          <w:sz w:val="20"/>
          <w:szCs w:val="20"/>
        </w:rPr>
        <w:t xml:space="preserve"> em zona urbana, mas com característica rural, ocorreu em tamanho menor que o módulo mínimo de desmembramento estabelecido em Lei n. 5.868/78 (</w:t>
      </w:r>
      <w:r w:rsidRPr="002D6F24">
        <w:rPr>
          <w:rFonts w:ascii="Arial" w:hAnsi="Arial" w:cs="Arial"/>
          <w:color w:val="000000"/>
          <w:sz w:val="20"/>
          <w:szCs w:val="20"/>
        </w:rPr>
        <w:t>art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pt-PT"/>
        </w:rPr>
        <w:t xml:space="preserve"> 8º).</w:t>
      </w:r>
    </w:p>
    <w:p w:rsidR="001759FC" w:rsidRPr="00444F74" w:rsidRDefault="001759FC" w:rsidP="001759FC">
      <w:pPr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9"/>
        </w:numPr>
        <w:suppressAutoHyphens/>
        <w:autoSpaceDE w:val="0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Os Corretores de Imóveis e as Imobiliárias deverão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bservar a Lei 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 w:rsidRPr="00444F74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44F74">
        <w:rPr>
          <w:rFonts w:ascii="Arial" w:hAnsi="Arial" w:cs="Arial"/>
          <w:color w:val="000000"/>
          <w:sz w:val="20"/>
          <w:szCs w:val="20"/>
        </w:rPr>
        <w:t>530/78, art. 20, V, e o Decreto-Lei n. 81.871/78, principalmente o art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38, VI; e os Engenheiros, as Leis 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5.194/66 e 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6.496/77(ART) e Resoluções do </w:t>
      </w:r>
      <w:proofErr w:type="spellStart"/>
      <w:r w:rsidRPr="00444F74">
        <w:rPr>
          <w:rFonts w:ascii="Arial" w:hAnsi="Arial" w:cs="Arial"/>
          <w:color w:val="000000"/>
          <w:sz w:val="20"/>
          <w:szCs w:val="20"/>
        </w:rPr>
        <w:t>Confea</w:t>
      </w:r>
      <w:proofErr w:type="spellEnd"/>
      <w:r w:rsidRPr="00444F74">
        <w:rPr>
          <w:rFonts w:ascii="Arial" w:hAnsi="Arial" w:cs="Arial"/>
          <w:color w:val="000000"/>
          <w:sz w:val="20"/>
          <w:szCs w:val="20"/>
        </w:rPr>
        <w:t xml:space="preserve"> que tratam de atribuições profissionais.  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ind w:left="1416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96352990"/>
      <w:r w:rsidRPr="00444F74">
        <w:rPr>
          <w:rFonts w:ascii="Arial" w:hAnsi="Arial" w:cs="Arial"/>
          <w:b/>
          <w:color w:val="000000"/>
          <w:sz w:val="20"/>
          <w:szCs w:val="20"/>
        </w:rPr>
        <w:t>CLÁUSULA TERCEIRA – DAS ATRIBUIÇÕES DOS PARTÍCIPES</w:t>
      </w:r>
    </w:p>
    <w:bookmarkEnd w:id="4"/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ind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Toda e qualquer atividade decorrente </w:t>
      </w:r>
      <w:r>
        <w:rPr>
          <w:rFonts w:ascii="Arial" w:hAnsi="Arial" w:cs="Arial"/>
          <w:color w:val="000000"/>
          <w:sz w:val="20"/>
          <w:szCs w:val="20"/>
        </w:rPr>
        <w:t>do presente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instrumento será realizada, individualmente ou em regime de parceria, com objetivos comuns e com as responsabilidades e </w:t>
      </w:r>
      <w:r>
        <w:rPr>
          <w:rFonts w:ascii="Arial" w:hAnsi="Arial" w:cs="Arial"/>
          <w:color w:val="000000"/>
          <w:sz w:val="20"/>
          <w:szCs w:val="20"/>
        </w:rPr>
        <w:t>as atribuições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próprias de cada partícipe, na forma do abaixo exposto: </w:t>
      </w:r>
    </w:p>
    <w:p w:rsidR="001759FC" w:rsidRPr="00444F74" w:rsidRDefault="001759FC" w:rsidP="001759FC">
      <w:pPr>
        <w:ind w:firstLine="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ind w:firstLine="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DO MINISTÉRIO PÚBLICO D</w:t>
      </w:r>
      <w:r>
        <w:rPr>
          <w:rFonts w:ascii="Arial" w:hAnsi="Arial" w:cs="Arial"/>
          <w:b/>
          <w:color w:val="000000"/>
          <w:sz w:val="20"/>
          <w:szCs w:val="20"/>
        </w:rPr>
        <w:t>O ESTADO DE SANTA CATARINA (MP</w:t>
      </w:r>
      <w:r w:rsidRPr="00444F74">
        <w:rPr>
          <w:rFonts w:ascii="Arial" w:hAnsi="Arial" w:cs="Arial"/>
          <w:b/>
          <w:color w:val="000000"/>
          <w:sz w:val="20"/>
          <w:szCs w:val="20"/>
        </w:rPr>
        <w:t>SC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1759FC" w:rsidRPr="00444F74" w:rsidRDefault="001759FC" w:rsidP="001759FC">
      <w:pPr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61661" w:rsidRDefault="001759FC" w:rsidP="001759F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31"/>
        </w:tabs>
        <w:suppressAutoHyphens/>
        <w:autoSpaceDE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1661">
        <w:rPr>
          <w:rFonts w:ascii="Arial" w:hAnsi="Arial" w:cs="Arial"/>
          <w:color w:val="000000"/>
          <w:sz w:val="20"/>
          <w:szCs w:val="20"/>
        </w:rPr>
        <w:t xml:space="preserve">Acompanhar a execução </w:t>
      </w:r>
      <w:r>
        <w:rPr>
          <w:rFonts w:ascii="Arial" w:hAnsi="Arial" w:cs="Arial"/>
          <w:color w:val="000000"/>
          <w:sz w:val="20"/>
          <w:szCs w:val="20"/>
        </w:rPr>
        <w:t>do presente</w:t>
      </w:r>
      <w:r w:rsidRPr="00461661">
        <w:rPr>
          <w:rFonts w:ascii="Arial" w:hAnsi="Arial" w:cs="Arial"/>
          <w:color w:val="000000"/>
          <w:sz w:val="20"/>
          <w:szCs w:val="20"/>
        </w:rPr>
        <w:t xml:space="preserve"> Termo, tendo em vista a escorreita consecução do seu objeto;</w:t>
      </w:r>
    </w:p>
    <w:p w:rsidR="001759FC" w:rsidRPr="00461661" w:rsidRDefault="001759FC" w:rsidP="001759FC">
      <w:pPr>
        <w:tabs>
          <w:tab w:val="left" w:pos="360"/>
          <w:tab w:val="left" w:pos="731"/>
        </w:tabs>
        <w:ind w:left="708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9FC" w:rsidRPr="00461661" w:rsidRDefault="001759FC" w:rsidP="001759FC">
      <w:pPr>
        <w:widowControl w:val="0"/>
        <w:numPr>
          <w:ilvl w:val="0"/>
          <w:numId w:val="37"/>
        </w:numPr>
        <w:tabs>
          <w:tab w:val="left" w:pos="360"/>
          <w:tab w:val="left" w:pos="769"/>
        </w:tabs>
        <w:suppressAutoHyphens/>
        <w:autoSpaceDE w:val="0"/>
        <w:spacing w:line="200" w:lineRule="atLeast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1661">
        <w:rPr>
          <w:rFonts w:ascii="Arial" w:hAnsi="Arial" w:cs="Arial"/>
          <w:color w:val="000000"/>
          <w:sz w:val="20"/>
          <w:szCs w:val="20"/>
        </w:rPr>
        <w:t>Divulgar a existência do presente Termo às Promotorias de Justiça do Estado de Santa Catarina;</w:t>
      </w:r>
    </w:p>
    <w:p w:rsidR="001759FC" w:rsidRPr="00444F74" w:rsidRDefault="001759FC" w:rsidP="001759FC">
      <w:pPr>
        <w:tabs>
          <w:tab w:val="left" w:pos="360"/>
          <w:tab w:val="left" w:pos="731"/>
        </w:tabs>
        <w:ind w:left="708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7"/>
        </w:numPr>
        <w:tabs>
          <w:tab w:val="clear" w:pos="720"/>
          <w:tab w:val="left" w:pos="360"/>
          <w:tab w:val="left" w:pos="731"/>
        </w:tabs>
        <w:suppressAutoHyphens/>
        <w:autoSpaceDE w:val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uxiliar os cooperados, observadas as restrições legais, na consecução e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444F74">
        <w:rPr>
          <w:rFonts w:ascii="Arial" w:hAnsi="Arial" w:cs="Arial"/>
          <w:color w:val="000000"/>
          <w:sz w:val="20"/>
          <w:szCs w:val="20"/>
        </w:rPr>
        <w:t>efetivação dos objetivos do presente Termo;</w:t>
      </w:r>
    </w:p>
    <w:p w:rsidR="001759FC" w:rsidRPr="00444F74" w:rsidRDefault="001759FC" w:rsidP="001759FC">
      <w:pPr>
        <w:tabs>
          <w:tab w:val="left" w:pos="360"/>
          <w:tab w:val="left" w:pos="731"/>
        </w:tabs>
        <w:spacing w:line="200" w:lineRule="atLeast"/>
        <w:ind w:left="708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9FC" w:rsidRPr="002800CE" w:rsidRDefault="001759FC" w:rsidP="001759FC">
      <w:pPr>
        <w:widowControl w:val="0"/>
        <w:numPr>
          <w:ilvl w:val="0"/>
          <w:numId w:val="37"/>
        </w:numPr>
        <w:tabs>
          <w:tab w:val="left" w:pos="360"/>
          <w:tab w:val="left" w:pos="769"/>
        </w:tabs>
        <w:suppressAutoHyphens/>
        <w:autoSpaceDE w:val="0"/>
        <w:spacing w:line="200" w:lineRule="atLeast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ndicar aos cooperados, quando for o caso, eventual irregularidade para a inclusão no </w:t>
      </w:r>
      <w:r w:rsidRPr="002800CE">
        <w:rPr>
          <w:rFonts w:ascii="Arial" w:hAnsi="Arial" w:cs="Arial"/>
          <w:color w:val="000000"/>
          <w:sz w:val="20"/>
          <w:szCs w:val="20"/>
        </w:rPr>
        <w:t>cronograma de fiscalização do órgão;</w:t>
      </w:r>
    </w:p>
    <w:p w:rsidR="001759FC" w:rsidRPr="002800CE" w:rsidRDefault="001759FC" w:rsidP="001759FC">
      <w:pPr>
        <w:tabs>
          <w:tab w:val="left" w:pos="360"/>
          <w:tab w:val="left" w:pos="769"/>
        </w:tabs>
        <w:spacing w:line="200" w:lineRule="atLeast"/>
        <w:ind w:left="708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9FC" w:rsidRPr="002800CE" w:rsidRDefault="001759FC" w:rsidP="001759FC">
      <w:pPr>
        <w:widowControl w:val="0"/>
        <w:numPr>
          <w:ilvl w:val="0"/>
          <w:numId w:val="37"/>
        </w:numPr>
        <w:tabs>
          <w:tab w:val="left" w:pos="360"/>
          <w:tab w:val="left" w:pos="769"/>
        </w:tabs>
        <w:suppressAutoHyphens/>
        <w:autoSpaceDE w:val="0"/>
        <w:spacing w:line="200" w:lineRule="atLeast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00CE">
        <w:rPr>
          <w:rFonts w:ascii="Arial" w:hAnsi="Arial" w:cs="Arial"/>
          <w:color w:val="000000"/>
          <w:sz w:val="20"/>
          <w:szCs w:val="20"/>
        </w:rPr>
        <w:t xml:space="preserve">Dar conhecimento de eventuais irregularidades e de demais informações enviadas pelos Cooperados para as respectivas Promotorias de Justiça, quando for o caso; </w:t>
      </w:r>
    </w:p>
    <w:p w:rsidR="001759FC" w:rsidRPr="00444F74" w:rsidRDefault="001759FC" w:rsidP="001759FC">
      <w:pPr>
        <w:tabs>
          <w:tab w:val="left" w:pos="360"/>
          <w:tab w:val="left" w:pos="769"/>
        </w:tabs>
        <w:spacing w:line="200" w:lineRule="atLeast"/>
        <w:ind w:left="708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7"/>
        </w:numPr>
        <w:tabs>
          <w:tab w:val="left" w:pos="360"/>
          <w:tab w:val="left" w:pos="769"/>
        </w:tabs>
        <w:suppressAutoHyphens/>
        <w:autoSpaceDE w:val="0"/>
        <w:spacing w:line="200" w:lineRule="atLeast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olicitar informações referentes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eventuais fiscalizações realizadas pelos cooperados;</w:t>
      </w:r>
    </w:p>
    <w:p w:rsidR="001759FC" w:rsidRPr="00444F74" w:rsidRDefault="001759FC" w:rsidP="001759FC">
      <w:pPr>
        <w:tabs>
          <w:tab w:val="left" w:pos="360"/>
          <w:tab w:val="left" w:pos="769"/>
        </w:tabs>
        <w:spacing w:line="200" w:lineRule="atLeast"/>
        <w:ind w:left="708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9FC" w:rsidRPr="00E76232" w:rsidRDefault="001759FC" w:rsidP="001759FC">
      <w:pPr>
        <w:widowControl w:val="0"/>
        <w:numPr>
          <w:ilvl w:val="0"/>
          <w:numId w:val="37"/>
        </w:numPr>
        <w:tabs>
          <w:tab w:val="left" w:pos="360"/>
          <w:tab w:val="left" w:pos="769"/>
        </w:tabs>
        <w:suppressAutoHyphens/>
        <w:autoSpaceDE w:val="0"/>
        <w:spacing w:line="200" w:lineRule="atLeast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76232">
        <w:rPr>
          <w:rFonts w:ascii="Arial" w:hAnsi="Arial" w:cs="Arial"/>
          <w:color w:val="000000"/>
          <w:sz w:val="20"/>
          <w:szCs w:val="20"/>
        </w:rPr>
        <w:t>Disponibilizar material de apoio técnico para subsidiar a atuação das Promotorias de Justiça em relação às informações de desconformidade encaminhadas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759FC" w:rsidRDefault="001759FC" w:rsidP="001759FC">
      <w:pPr>
        <w:tabs>
          <w:tab w:val="left" w:pos="360"/>
          <w:tab w:val="left" w:pos="769"/>
        </w:tabs>
        <w:spacing w:line="200" w:lineRule="atLeast"/>
        <w:ind w:left="708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tabs>
          <w:tab w:val="left" w:pos="360"/>
          <w:tab w:val="left" w:pos="769"/>
        </w:tabs>
        <w:spacing w:line="200" w:lineRule="atLeast"/>
        <w:ind w:left="708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II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DO CONSELHO REGIONAL DE CORRETORES DE IMÓVEIS 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/>
          <w:color w:val="000000"/>
          <w:sz w:val="20"/>
          <w:szCs w:val="20"/>
        </w:rPr>
        <w:t>CRECI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Pr="00444F74">
        <w:rPr>
          <w:rFonts w:ascii="Arial" w:hAnsi="Arial" w:cs="Arial"/>
          <w:b/>
          <w:color w:val="000000"/>
          <w:sz w:val="20"/>
          <w:szCs w:val="20"/>
        </w:rPr>
        <w:t>SC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CF0A77" w:rsidRDefault="001759FC" w:rsidP="001759FC">
      <w:pPr>
        <w:widowControl w:val="0"/>
        <w:numPr>
          <w:ilvl w:val="2"/>
          <w:numId w:val="37"/>
        </w:numPr>
        <w:tabs>
          <w:tab w:val="clear" w:pos="1440"/>
          <w:tab w:val="num" w:pos="851"/>
        </w:tabs>
        <w:suppressAutoHyphens/>
        <w:autoSpaceDE w:val="0"/>
        <w:ind w:left="851" w:hanging="447"/>
        <w:jc w:val="both"/>
        <w:rPr>
          <w:rFonts w:ascii="Arial" w:hAnsi="Arial" w:cs="Arial"/>
          <w:sz w:val="20"/>
          <w:szCs w:val="20"/>
        </w:rPr>
      </w:pPr>
      <w:r w:rsidRPr="00CF0A77">
        <w:rPr>
          <w:rFonts w:ascii="Arial" w:hAnsi="Arial" w:cs="Arial"/>
          <w:color w:val="000000"/>
          <w:sz w:val="20"/>
          <w:szCs w:val="20"/>
        </w:rPr>
        <w:t>Acompanhar e fiscalizar a execução do presente Termo, tendo em vista a escorreita consecução do seu objeto;</w:t>
      </w:r>
    </w:p>
    <w:p w:rsidR="001759FC" w:rsidRPr="00CF0A77" w:rsidRDefault="001759FC" w:rsidP="001759FC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1759FC" w:rsidRPr="00CF0A77" w:rsidRDefault="001759FC" w:rsidP="001759FC">
      <w:pPr>
        <w:widowControl w:val="0"/>
        <w:numPr>
          <w:ilvl w:val="2"/>
          <w:numId w:val="37"/>
        </w:numPr>
        <w:tabs>
          <w:tab w:val="clear" w:pos="1440"/>
          <w:tab w:val="num" w:pos="851"/>
        </w:tabs>
        <w:suppressAutoHyphens/>
        <w:autoSpaceDE w:val="0"/>
        <w:ind w:left="851" w:hanging="447"/>
        <w:jc w:val="both"/>
        <w:rPr>
          <w:rFonts w:ascii="Arial" w:hAnsi="Arial" w:cs="Arial"/>
          <w:sz w:val="20"/>
          <w:szCs w:val="20"/>
        </w:rPr>
      </w:pPr>
      <w:r w:rsidRPr="00CF0A77">
        <w:rPr>
          <w:rFonts w:ascii="Arial" w:hAnsi="Arial" w:cs="Arial"/>
          <w:color w:val="000000"/>
          <w:sz w:val="20"/>
          <w:szCs w:val="20"/>
        </w:rPr>
        <w:t>Divulgar o presente Termo de Cooperação Técnica perante os seus órgãos e agentes, orientando-os e possibilitando-lhes a efetiva execução das atividades a que estejam legitimados, incluindo a fiscalização de empreendimentos imobiliários ou de obras isoladas conforme Cláusula Segunda, no que tange à necessidade de registro de incorporação imobiliária no Cartório competente para fins de publicidade e de comercialização das unidades autônomas;</w:t>
      </w:r>
    </w:p>
    <w:p w:rsidR="001759FC" w:rsidRPr="00CF0A77" w:rsidRDefault="001759FC" w:rsidP="001759FC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1759FC" w:rsidRPr="00CF0A77" w:rsidRDefault="001759FC" w:rsidP="001759FC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F0A77">
        <w:rPr>
          <w:rFonts w:ascii="Arial" w:hAnsi="Arial" w:cs="Arial"/>
          <w:sz w:val="20"/>
          <w:szCs w:val="20"/>
        </w:rPr>
        <w:t>Encaminhar ao Ministério Público do Estado de Santa Catarina</w:t>
      </w:r>
      <w:r>
        <w:rPr>
          <w:rFonts w:ascii="Arial" w:hAnsi="Arial" w:cs="Arial"/>
          <w:sz w:val="20"/>
          <w:szCs w:val="20"/>
        </w:rPr>
        <w:t>, por meio do Centro de Apoio Operacional do Meio Ambiente (</w:t>
      </w:r>
      <w:hyperlink r:id="rId8" w:history="1">
        <w:r w:rsidRPr="006B3A59">
          <w:rPr>
            <w:rStyle w:val="Hyperlink"/>
            <w:rFonts w:ascii="Arial" w:hAnsi="Arial" w:cs="Arial"/>
            <w:sz w:val="20"/>
            <w:szCs w:val="20"/>
          </w:rPr>
          <w:t>cme@mpsc.mp.br</w:t>
        </w:r>
      </w:hyperlink>
      <w:r>
        <w:rPr>
          <w:rFonts w:ascii="Arial" w:hAnsi="Arial" w:cs="Arial"/>
          <w:sz w:val="20"/>
          <w:szCs w:val="20"/>
        </w:rPr>
        <w:t>) e do Centro de Apoio Operacional do Consumidor</w:t>
      </w:r>
      <w:r w:rsidRPr="00CF0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9" w:history="1">
        <w:r w:rsidRPr="006B3A59">
          <w:rPr>
            <w:rStyle w:val="Hyperlink"/>
            <w:rFonts w:ascii="Arial" w:hAnsi="Arial" w:cs="Arial"/>
            <w:sz w:val="20"/>
            <w:szCs w:val="20"/>
          </w:rPr>
          <w:t>cco@mpsc.mp.br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CF0A77">
        <w:rPr>
          <w:rFonts w:ascii="Arial" w:hAnsi="Arial" w:cs="Arial"/>
          <w:sz w:val="20"/>
          <w:szCs w:val="20"/>
        </w:rPr>
        <w:t xml:space="preserve">relatórios </w:t>
      </w:r>
      <w:r>
        <w:rPr>
          <w:rFonts w:ascii="Arial" w:hAnsi="Arial" w:cs="Arial"/>
          <w:sz w:val="20"/>
          <w:szCs w:val="20"/>
        </w:rPr>
        <w:t xml:space="preserve">quadrimestrais </w:t>
      </w:r>
      <w:r w:rsidRPr="00CF0A77">
        <w:rPr>
          <w:rFonts w:ascii="Arial" w:hAnsi="Arial" w:cs="Arial"/>
          <w:sz w:val="20"/>
          <w:szCs w:val="20"/>
        </w:rPr>
        <w:t xml:space="preserve">das ações de fiscalização </w:t>
      </w:r>
      <w:r>
        <w:rPr>
          <w:rFonts w:ascii="Arial" w:hAnsi="Arial" w:cs="Arial"/>
          <w:sz w:val="20"/>
          <w:szCs w:val="20"/>
        </w:rPr>
        <w:t>e das irregularidades constatadas</w:t>
      </w:r>
      <w:r w:rsidRPr="00CF0A77">
        <w:rPr>
          <w:rFonts w:ascii="Arial" w:hAnsi="Arial" w:cs="Arial"/>
          <w:sz w:val="20"/>
          <w:szCs w:val="20"/>
        </w:rPr>
        <w:t xml:space="preserve"> relacionadas ao presente Termo;</w:t>
      </w:r>
    </w:p>
    <w:p w:rsidR="001759FC" w:rsidRPr="00CF0A77" w:rsidRDefault="001759FC" w:rsidP="001759FC">
      <w:pPr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CF0A77" w:rsidRDefault="001759FC" w:rsidP="001759FC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F0A77">
        <w:rPr>
          <w:rFonts w:ascii="Arial" w:hAnsi="Arial" w:cs="Arial"/>
          <w:color w:val="000000"/>
          <w:sz w:val="20"/>
          <w:szCs w:val="20"/>
        </w:rPr>
        <w:t>Sempre que solicitado, prestar apoio ao MPSC na apuração de fatos atinentes ao objeto do presente termo;</w:t>
      </w:r>
    </w:p>
    <w:p w:rsidR="001759FC" w:rsidRPr="00444F74" w:rsidRDefault="001759FC" w:rsidP="001759FC">
      <w:pPr>
        <w:tabs>
          <w:tab w:val="num" w:pos="851"/>
          <w:tab w:val="left" w:pos="1664"/>
        </w:tabs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Dar encaminhamento ao órgão público competente, em qualquer esfera, principalmente municipal, sempre que constatar irregularidades referentes ao objeto </w:t>
      </w:r>
      <w:r>
        <w:rPr>
          <w:rFonts w:ascii="Arial" w:hAnsi="Arial" w:cs="Arial"/>
          <w:color w:val="000000"/>
          <w:sz w:val="20"/>
          <w:szCs w:val="20"/>
        </w:rPr>
        <w:t>do presente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Termo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, a fim de ser instaurado procedimento administrativo, com cópia ao Ministério Público</w:t>
      </w:r>
      <w:r w:rsidRPr="00444F74">
        <w:rPr>
          <w:rFonts w:ascii="Arial" w:hAnsi="Arial" w:cs="Arial"/>
          <w:color w:val="000000"/>
          <w:sz w:val="20"/>
          <w:szCs w:val="20"/>
        </w:rPr>
        <w:t>;</w:t>
      </w:r>
    </w:p>
    <w:p w:rsidR="001759FC" w:rsidRPr="00444F74" w:rsidRDefault="001759FC" w:rsidP="001759FC">
      <w:pPr>
        <w:tabs>
          <w:tab w:val="num" w:pos="851"/>
        </w:tabs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DE7142" w:rsidRDefault="001759FC" w:rsidP="001759FC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Dar conhecimento ao CREA </w:t>
      </w:r>
      <w:r>
        <w:rPr>
          <w:rFonts w:ascii="Arial" w:hAnsi="Arial" w:cs="Arial"/>
          <w:color w:val="000000"/>
          <w:sz w:val="20"/>
          <w:szCs w:val="20"/>
        </w:rPr>
        <w:t xml:space="preserve">e ao CAU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sempre que constatar indícios de empreendimentos 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de </w:t>
      </w:r>
      <w:r w:rsidRPr="00444F74">
        <w:rPr>
          <w:rFonts w:ascii="Arial" w:hAnsi="Arial" w:cs="Arial"/>
          <w:color w:val="000000"/>
          <w:sz w:val="20"/>
          <w:szCs w:val="20"/>
        </w:rPr>
        <w:t>obras de engenharia</w:t>
      </w:r>
      <w:r>
        <w:rPr>
          <w:rFonts w:ascii="Arial" w:hAnsi="Arial" w:cs="Arial"/>
          <w:color w:val="000000"/>
          <w:sz w:val="20"/>
          <w:szCs w:val="20"/>
        </w:rPr>
        <w:t>/arquitetura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sem a participação de profissionais ou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444F74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mpresas devidamente habilitadas;</w:t>
      </w:r>
    </w:p>
    <w:p w:rsidR="001759FC" w:rsidRPr="00DE7142" w:rsidRDefault="001759FC" w:rsidP="001759FC">
      <w:pPr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DE7142" w:rsidRDefault="001759FC" w:rsidP="001759FC">
      <w:pPr>
        <w:widowControl w:val="0"/>
        <w:numPr>
          <w:ilvl w:val="1"/>
          <w:numId w:val="37"/>
        </w:numPr>
        <w:tabs>
          <w:tab w:val="clear" w:pos="1080"/>
          <w:tab w:val="left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DE7142">
        <w:rPr>
          <w:rFonts w:ascii="Arial" w:hAnsi="Arial" w:cs="Arial"/>
          <w:color w:val="000000"/>
          <w:sz w:val="20"/>
          <w:szCs w:val="20"/>
        </w:rPr>
        <w:t>m suas rotineiras fiscalizações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E7142">
        <w:rPr>
          <w:rFonts w:ascii="Arial" w:hAnsi="Arial" w:cs="Arial"/>
          <w:color w:val="000000"/>
          <w:sz w:val="20"/>
          <w:szCs w:val="20"/>
        </w:rPr>
        <w:t xml:space="preserve"> informar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E7142">
        <w:rPr>
          <w:rFonts w:ascii="Arial" w:hAnsi="Arial" w:cs="Arial"/>
          <w:color w:val="000000"/>
          <w:sz w:val="20"/>
          <w:szCs w:val="20"/>
        </w:rPr>
        <w:t xml:space="preserve">os cooperados todos os indícios de obras ou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DE7142">
        <w:rPr>
          <w:rFonts w:ascii="Arial" w:hAnsi="Arial" w:cs="Arial"/>
          <w:color w:val="000000"/>
          <w:sz w:val="20"/>
          <w:szCs w:val="20"/>
        </w:rPr>
        <w:t>ocupaç</w:t>
      </w:r>
      <w:r>
        <w:rPr>
          <w:rFonts w:ascii="Arial" w:hAnsi="Arial" w:cs="Arial"/>
          <w:color w:val="000000"/>
          <w:sz w:val="20"/>
          <w:szCs w:val="20"/>
        </w:rPr>
        <w:t>ões</w:t>
      </w:r>
      <w:r w:rsidRPr="00DE7142">
        <w:rPr>
          <w:rFonts w:ascii="Arial" w:hAnsi="Arial" w:cs="Arial"/>
          <w:color w:val="000000"/>
          <w:sz w:val="20"/>
          <w:szCs w:val="20"/>
        </w:rPr>
        <w:t xml:space="preserve"> irregulares do solo;</w:t>
      </w:r>
    </w:p>
    <w:p w:rsidR="001759FC" w:rsidRPr="00DE7142" w:rsidRDefault="001759FC" w:rsidP="001759FC">
      <w:pPr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2446EF" w:rsidRDefault="001759FC" w:rsidP="001759FC">
      <w:pPr>
        <w:widowControl w:val="0"/>
        <w:numPr>
          <w:ilvl w:val="1"/>
          <w:numId w:val="37"/>
        </w:numPr>
        <w:tabs>
          <w:tab w:val="clear" w:pos="1080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Manter o MPSC informado sobre quaisquer eventos que dificultem ou interrompam o curso normal da execução do presente Termo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III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DO CONSELHO REGIONAL DE ENGENHARIA E AGRONOMIA 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r w:rsidRPr="00444F74">
        <w:rPr>
          <w:rFonts w:ascii="Arial" w:hAnsi="Arial" w:cs="Arial"/>
          <w:b/>
          <w:color w:val="000000"/>
          <w:sz w:val="20"/>
          <w:szCs w:val="20"/>
        </w:rPr>
        <w:t>CREA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Pr="00444F74">
        <w:rPr>
          <w:rFonts w:ascii="Arial" w:hAnsi="Arial" w:cs="Arial"/>
          <w:b/>
          <w:color w:val="000000"/>
          <w:sz w:val="20"/>
          <w:szCs w:val="20"/>
        </w:rPr>
        <w:t>SC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Acompanhar e fiscalizar a execução do presente Termo, tendo em vista a escorreita consecução do seu objeto;</w:t>
      </w:r>
    </w:p>
    <w:p w:rsidR="001759FC" w:rsidRDefault="001759FC" w:rsidP="001759FC">
      <w:pPr>
        <w:tabs>
          <w:tab w:val="left" w:pos="851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FB2CEA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 xml:space="preserve">Divulgar o presente Termo de Cooperação Técnica perante os seus órgãos e agentes, orientando-os e possibilitando-lhes a efetiva execução das atividades a que estejam legitimados, incluindo a fiscalização de empreendimentos imobiliários ou de obras isoladas, conforme </w:t>
      </w:r>
      <w:r w:rsidRPr="00FB2CEA">
        <w:rPr>
          <w:rFonts w:ascii="Arial" w:hAnsi="Arial" w:cs="Arial"/>
          <w:bCs/>
          <w:sz w:val="20"/>
          <w:szCs w:val="20"/>
        </w:rPr>
        <w:t>Cláusula Segunda,</w:t>
      </w:r>
      <w:r w:rsidRPr="00FB2CEA">
        <w:rPr>
          <w:rFonts w:ascii="Arial" w:hAnsi="Arial" w:cs="Arial"/>
          <w:sz w:val="20"/>
          <w:szCs w:val="20"/>
        </w:rPr>
        <w:t xml:space="preserve"> e, também, no que tange à participação de empresas e de profissionais devidamente habilitados e registrados no Conselho nas obras de arquitetura e urbanismo;</w:t>
      </w:r>
    </w:p>
    <w:p w:rsidR="001759FC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BB6170">
        <w:rPr>
          <w:rFonts w:ascii="Arial" w:hAnsi="Arial" w:cs="Arial"/>
          <w:sz w:val="20"/>
          <w:szCs w:val="20"/>
        </w:rPr>
        <w:t>Encaminhar ao Ministério Público do Estado de Santa Catarina, por meio do Centro de Apoio Operacional do Meio Ambiente (</w:t>
      </w:r>
      <w:hyperlink r:id="rId10" w:history="1">
        <w:r w:rsidRPr="00BB6170">
          <w:rPr>
            <w:rStyle w:val="Hyperlink"/>
            <w:rFonts w:ascii="Arial" w:hAnsi="Arial" w:cs="Arial"/>
            <w:sz w:val="20"/>
            <w:szCs w:val="20"/>
          </w:rPr>
          <w:t>cme@mpsc.mp.br</w:t>
        </w:r>
      </w:hyperlink>
      <w:r w:rsidRPr="00BB6170">
        <w:rPr>
          <w:rFonts w:ascii="Arial" w:hAnsi="Arial" w:cs="Arial"/>
          <w:sz w:val="20"/>
          <w:szCs w:val="20"/>
        </w:rPr>
        <w:t>) e do Centro de Apoio Operacional do Consumidor (</w:t>
      </w:r>
      <w:hyperlink r:id="rId11" w:history="1">
        <w:r w:rsidRPr="00BB6170">
          <w:rPr>
            <w:rStyle w:val="Hyperlink"/>
            <w:rFonts w:ascii="Arial" w:hAnsi="Arial" w:cs="Arial"/>
            <w:sz w:val="20"/>
            <w:szCs w:val="20"/>
          </w:rPr>
          <w:t>cco@mpsc.mp.br</w:t>
        </w:r>
      </w:hyperlink>
      <w:r w:rsidRPr="00BB6170">
        <w:rPr>
          <w:rFonts w:ascii="Arial" w:hAnsi="Arial" w:cs="Arial"/>
          <w:sz w:val="20"/>
          <w:szCs w:val="20"/>
        </w:rPr>
        <w:t xml:space="preserve">), relatórios quadrimestrais </w:t>
      </w:r>
      <w:r w:rsidRPr="003C0EC8">
        <w:rPr>
          <w:rFonts w:ascii="Arial" w:hAnsi="Arial" w:cs="Arial"/>
          <w:sz w:val="20"/>
          <w:szCs w:val="20"/>
        </w:rPr>
        <w:t>das ações de fiscalização e das irregularidades constatadas relacionadas ao presente Termo, quando solicitado;</w:t>
      </w:r>
    </w:p>
    <w:p w:rsidR="001759FC" w:rsidRPr="003C0EC8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3C0EC8">
        <w:rPr>
          <w:rFonts w:ascii="Arial" w:hAnsi="Arial" w:cs="Arial"/>
          <w:sz w:val="20"/>
          <w:szCs w:val="20"/>
        </w:rPr>
        <w:t>Disponibilizar, sempre que possível, sem qualquer ônus, e desde que solicitado com antecedência razoável, técnicos para palestras de divulgação, orientação e treinamento;</w:t>
      </w:r>
    </w:p>
    <w:p w:rsidR="001759FC" w:rsidRPr="003C0EC8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3C0EC8">
        <w:rPr>
          <w:rFonts w:ascii="Arial" w:hAnsi="Arial" w:cs="Arial"/>
          <w:sz w:val="20"/>
          <w:szCs w:val="20"/>
        </w:rPr>
        <w:t xml:space="preserve">Acompanhar o Ministério Público, sempre que possível e sem qualquer ônus, desde que solicitado em prazo razoável, nas reuniões de trabalho para a prestação do assessoramento técnico necessário à consecução dos objetivos do presente Termo; </w:t>
      </w:r>
    </w:p>
    <w:p w:rsidR="001759FC" w:rsidRPr="003C0EC8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3C0EC8">
        <w:rPr>
          <w:rFonts w:ascii="Arial" w:hAnsi="Arial" w:cs="Arial"/>
          <w:sz w:val="20"/>
          <w:szCs w:val="20"/>
        </w:rPr>
        <w:t>Prestar apoio ao MPSC, sempre que possível e dentro da sua esfera de atribuições, na apuração dos fatos atinentes ao objeto do presente Termo;</w:t>
      </w:r>
    </w:p>
    <w:p w:rsidR="001759FC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Dar encaminhamento ao órgão público competente, em qualquer esfera, principalmente municipal, sempre que constatar irregularidades referentes ao objeto do presente Termo</w:t>
      </w:r>
      <w:r w:rsidRPr="00FB2CEA">
        <w:rPr>
          <w:rFonts w:ascii="Arial" w:hAnsi="Arial" w:cs="Arial"/>
          <w:bCs/>
          <w:sz w:val="20"/>
          <w:szCs w:val="20"/>
        </w:rPr>
        <w:t>, a fim de ser instaurado procedimento administrativo, com cópia ao Ministério Público</w:t>
      </w:r>
      <w:r w:rsidRPr="00FB2CEA">
        <w:rPr>
          <w:rFonts w:ascii="Arial" w:hAnsi="Arial" w:cs="Arial"/>
          <w:sz w:val="20"/>
          <w:szCs w:val="20"/>
        </w:rPr>
        <w:t>;</w:t>
      </w:r>
    </w:p>
    <w:p w:rsidR="001759FC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Dar conhecimento ao CRECI sempre que constatar indícios de comercialização de imóveis ou de loteamentos sem a participação de profissionais ou de empresas devidamente habilitadas;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color w:val="000000"/>
          <w:sz w:val="20"/>
          <w:szCs w:val="20"/>
        </w:rPr>
        <w:t>Em suas rotineiras fiscalizações, informar aos cooperados todos os indícios de obras ou de ocupações irregulares do solo;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Pr="00FB2CEA" w:rsidRDefault="001759FC" w:rsidP="001759FC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Manter o MPSC informado sobre quaisquer eventos que dificultem ou interrompam o curso normal da execução do presente Termo.</w:t>
      </w:r>
    </w:p>
    <w:p w:rsidR="001759FC" w:rsidRDefault="001759FC" w:rsidP="001759FC">
      <w:pPr>
        <w:tabs>
          <w:tab w:val="left" w:pos="851"/>
        </w:tabs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562F88" w:rsidRDefault="001759FC" w:rsidP="001759FC">
      <w:pPr>
        <w:tabs>
          <w:tab w:val="left" w:pos="851"/>
        </w:tabs>
        <w:ind w:left="851"/>
        <w:jc w:val="both"/>
        <w:rPr>
          <w:rFonts w:ascii="Arial" w:hAnsi="Arial" w:cs="Arial"/>
          <w:color w:val="FF0000"/>
          <w:sz w:val="20"/>
          <w:szCs w:val="20"/>
        </w:rPr>
      </w:pPr>
    </w:p>
    <w:p w:rsidR="001759FC" w:rsidRPr="003C0EC8" w:rsidRDefault="001759FC" w:rsidP="001759FC">
      <w:pPr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5" w:name="_Hlk96353023"/>
      <w:r w:rsidRPr="003C0EC8">
        <w:rPr>
          <w:rFonts w:ascii="Arial" w:hAnsi="Arial" w:cs="Arial"/>
          <w:b/>
          <w:sz w:val="20"/>
          <w:szCs w:val="20"/>
        </w:rPr>
        <w:t xml:space="preserve">IV – DO CONSELHO DE ARQUITETURA E URBANISMO DE SANTA CATARINA (CAU/SC) </w:t>
      </w:r>
      <w:bookmarkEnd w:id="5"/>
      <w:r w:rsidRPr="003C0EC8">
        <w:rPr>
          <w:rFonts w:ascii="Arial" w:hAnsi="Arial" w:cs="Arial"/>
          <w:b/>
          <w:i/>
          <w:iCs/>
          <w:sz w:val="20"/>
          <w:szCs w:val="20"/>
        </w:rPr>
        <w:t xml:space="preserve">– EM TRATATIVAS </w:t>
      </w:r>
    </w:p>
    <w:p w:rsidR="001759FC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jc w:val="both"/>
        <w:rPr>
          <w:rFonts w:ascii="Arial" w:hAnsi="Arial" w:cs="Arial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Acompanhar e fiscalizar a execução do presente Termo, tendo em vista a escorreita consecução do seu objeto;</w:t>
      </w:r>
    </w:p>
    <w:p w:rsidR="001759FC" w:rsidRDefault="001759FC" w:rsidP="001759FC">
      <w:pPr>
        <w:tabs>
          <w:tab w:val="left" w:pos="851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FB2CEA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 xml:space="preserve">Divulgar o presente Termo de Cooperação Técnica perante os seus órgãos e agentes, orientando-os e possibilitando-lhes a efetiva execução das atividades a que estejam legitimados, incluindo a fiscalização de empreendimentos imobiliários ou de obras isoladas, conforme </w:t>
      </w:r>
      <w:r w:rsidRPr="00FB2CEA">
        <w:rPr>
          <w:rFonts w:ascii="Arial" w:hAnsi="Arial" w:cs="Arial"/>
          <w:bCs/>
          <w:sz w:val="20"/>
          <w:szCs w:val="20"/>
        </w:rPr>
        <w:t>Cláusula Segunda,</w:t>
      </w:r>
      <w:r w:rsidRPr="00FB2CEA">
        <w:rPr>
          <w:rFonts w:ascii="Arial" w:hAnsi="Arial" w:cs="Arial"/>
          <w:sz w:val="20"/>
          <w:szCs w:val="20"/>
        </w:rPr>
        <w:t xml:space="preserve"> e, também, no que tange à participação de empresas e de profissionais devidamente habilitados e registrados no Conselho nas obras de arquitetura e urbanismo;</w:t>
      </w:r>
    </w:p>
    <w:p w:rsidR="001759FC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Encaminhar ao Ministério Público do Estado de Santa Catarina, por meio do Centro de Apoio Operacional do Meio Ambiente (</w:t>
      </w:r>
      <w:hyperlink r:id="rId12" w:history="1">
        <w:r w:rsidRPr="00FB2CEA">
          <w:rPr>
            <w:rStyle w:val="Hyperlink"/>
            <w:rFonts w:ascii="Arial" w:hAnsi="Arial" w:cs="Arial"/>
            <w:sz w:val="20"/>
            <w:szCs w:val="20"/>
          </w:rPr>
          <w:t>cme@mpsc.mp.br</w:t>
        </w:r>
      </w:hyperlink>
      <w:r w:rsidRPr="00FB2CEA">
        <w:rPr>
          <w:rFonts w:ascii="Arial" w:hAnsi="Arial" w:cs="Arial"/>
          <w:sz w:val="20"/>
          <w:szCs w:val="20"/>
        </w:rPr>
        <w:t>) e do Centro de Apoio Operacional do Consumidor (</w:t>
      </w:r>
      <w:hyperlink r:id="rId13" w:history="1">
        <w:r w:rsidRPr="00FB2CEA">
          <w:rPr>
            <w:rStyle w:val="Hyperlink"/>
            <w:rFonts w:ascii="Arial" w:hAnsi="Arial" w:cs="Arial"/>
            <w:sz w:val="20"/>
            <w:szCs w:val="20"/>
          </w:rPr>
          <w:t>cco@mpsc.mp.br</w:t>
        </w:r>
      </w:hyperlink>
      <w:r w:rsidRPr="00FB2CEA">
        <w:rPr>
          <w:rFonts w:ascii="Arial" w:hAnsi="Arial" w:cs="Arial"/>
          <w:sz w:val="20"/>
          <w:szCs w:val="20"/>
        </w:rPr>
        <w:t xml:space="preserve">), relatórios quadrimestrais </w:t>
      </w:r>
      <w:r w:rsidRPr="003C0EC8">
        <w:rPr>
          <w:rFonts w:ascii="Arial" w:hAnsi="Arial" w:cs="Arial"/>
          <w:sz w:val="20"/>
          <w:szCs w:val="20"/>
        </w:rPr>
        <w:t>das ações de fiscalização e das irregularidades constatadas relacionadas ao presente Termo, quando solicitado.</w:t>
      </w:r>
    </w:p>
    <w:p w:rsidR="001759FC" w:rsidRPr="003C0EC8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3C0EC8">
        <w:rPr>
          <w:rFonts w:ascii="Arial" w:hAnsi="Arial" w:cs="Arial"/>
          <w:sz w:val="20"/>
          <w:szCs w:val="20"/>
        </w:rPr>
        <w:t>Disponibilizar, sempre que possível, e sem qualquer ônus, e desde que solicitado com antecedência razoável, técnicos para palestras de divulgação, orientação e treinamento;</w:t>
      </w:r>
    </w:p>
    <w:p w:rsidR="001759FC" w:rsidRPr="003C0EC8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3C0EC8">
        <w:rPr>
          <w:rFonts w:ascii="Arial" w:hAnsi="Arial" w:cs="Arial"/>
          <w:sz w:val="20"/>
          <w:szCs w:val="20"/>
        </w:rPr>
        <w:t xml:space="preserve">Acompanhar o Ministério Público, sempre que possível e sem qualquer ônus, desde que solicitado em prazo razoável, nas reuniões de trabalho para a prestação de assessoramento técnico necessário à consecução dos objetivos do presente Termo; </w:t>
      </w:r>
    </w:p>
    <w:p w:rsidR="001759FC" w:rsidRPr="003C0EC8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3C0EC8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3C0EC8">
        <w:rPr>
          <w:rFonts w:ascii="Arial" w:hAnsi="Arial" w:cs="Arial"/>
          <w:sz w:val="20"/>
          <w:szCs w:val="20"/>
        </w:rPr>
        <w:t>Prestar apoio ao MPSC, sempre que possível e dentro da sua esfera de atribuições, na apuração dos fatos atinentes ao objeto do presente termo;</w:t>
      </w:r>
    </w:p>
    <w:p w:rsidR="001759FC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Dar encaminhamento ao órgão público competente, em qualquer esfera, principalmente municipal, sempre que constatar irregularidades referentes ao objeto do presente Termo</w:t>
      </w:r>
      <w:r w:rsidRPr="00FB2CEA">
        <w:rPr>
          <w:rFonts w:ascii="Arial" w:hAnsi="Arial" w:cs="Arial"/>
          <w:bCs/>
          <w:sz w:val="20"/>
          <w:szCs w:val="20"/>
        </w:rPr>
        <w:t>, a fim de ser instaurado procedimento administrativo, com cópia ao Ministério Público</w:t>
      </w:r>
      <w:r w:rsidRPr="00FB2CEA">
        <w:rPr>
          <w:rFonts w:ascii="Arial" w:hAnsi="Arial" w:cs="Arial"/>
          <w:sz w:val="20"/>
          <w:szCs w:val="20"/>
        </w:rPr>
        <w:t>;</w:t>
      </w:r>
    </w:p>
    <w:p w:rsidR="001759FC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Dar conhecimento ao CRECI sempre que constatar indícios de comercialização de imóveis ou de loteamentos sem a participação de profissionais ou de empresas devidamente habilitadas;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color w:val="000000"/>
          <w:sz w:val="20"/>
          <w:szCs w:val="20"/>
        </w:rPr>
        <w:t>Em suas rotineiras fiscalizações, informar aos cooperados todos os indícios de obras ou de ocupações irregulares do solo;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color w:val="000000"/>
          <w:sz w:val="20"/>
          <w:szCs w:val="20"/>
        </w:rPr>
        <w:t>Em suas rotineiras fiscalizações em empreendimentos, verificar indícios de intervenção sobre áreas de preservação permanente (APP) ou sobre o Bioma Mata Atlântica, protegidos por lei;</w:t>
      </w:r>
    </w:p>
    <w:p w:rsidR="001759FC" w:rsidRDefault="001759FC" w:rsidP="001759FC">
      <w:pPr>
        <w:pStyle w:val="PargrafodaLista"/>
        <w:rPr>
          <w:rFonts w:ascii="Arial" w:hAnsi="Arial" w:cs="Arial"/>
          <w:sz w:val="20"/>
          <w:szCs w:val="20"/>
        </w:rPr>
      </w:pPr>
    </w:p>
    <w:p w:rsidR="001759FC" w:rsidRPr="00FB2CEA" w:rsidRDefault="001759FC" w:rsidP="001759FC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FB2CEA">
        <w:rPr>
          <w:rFonts w:ascii="Arial" w:hAnsi="Arial" w:cs="Arial"/>
          <w:sz w:val="20"/>
          <w:szCs w:val="20"/>
        </w:rPr>
        <w:t>Manter o MPSC informado sobre quaisquer eventos que dificultem ou interrompam o curso normal da execução do presente Termo.</w:t>
      </w:r>
    </w:p>
    <w:p w:rsidR="001759FC" w:rsidRPr="00DE7142" w:rsidRDefault="001759FC" w:rsidP="001759FC">
      <w:pPr>
        <w:tabs>
          <w:tab w:val="left" w:pos="851"/>
        </w:tabs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562F88" w:rsidRDefault="001759FC" w:rsidP="001759FC">
      <w:pPr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562F88">
        <w:rPr>
          <w:rFonts w:ascii="Arial" w:hAnsi="Arial" w:cs="Arial"/>
          <w:b/>
          <w:color w:val="FF0000"/>
          <w:sz w:val="20"/>
          <w:szCs w:val="20"/>
        </w:rPr>
        <w:t xml:space="preserve">V – DOS SINDICATOS DA HABITAÇÃO DA GRANDE FLORIANÓPOLIS E DO OESTE </w:t>
      </w:r>
      <w:r w:rsidRPr="00562F88">
        <w:rPr>
          <w:rFonts w:ascii="Arial" w:hAnsi="Arial" w:cs="Arial"/>
          <w:b/>
          <w:i/>
          <w:iCs/>
          <w:color w:val="FF0000"/>
          <w:sz w:val="20"/>
          <w:szCs w:val="20"/>
        </w:rPr>
        <w:t>– EM TRATATIVAS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8"/>
        </w:numPr>
        <w:tabs>
          <w:tab w:val="clear" w:pos="66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O SECOVI que aderir a este</w:t>
      </w:r>
      <w:r>
        <w:rPr>
          <w:rFonts w:ascii="Arial" w:hAnsi="Arial" w:cs="Arial"/>
          <w:color w:val="000000"/>
          <w:sz w:val="20"/>
          <w:szCs w:val="20"/>
        </w:rPr>
        <w:t xml:space="preserve"> Termo comunicará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formalmente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os cooperados eventual conhecimento sobre indícios de irregularidade em empreendimento imobiliário, no que tange à falta de registro de incorporação imobiliária no Cartório competente para fins de publicidade e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comercialização das unidades autônomas, </w:t>
      </w:r>
      <w:r>
        <w:rPr>
          <w:rFonts w:ascii="Arial" w:hAnsi="Arial" w:cs="Arial"/>
          <w:color w:val="000000"/>
          <w:sz w:val="20"/>
          <w:szCs w:val="20"/>
        </w:rPr>
        <w:t>seja em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edificações condominiais ou 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parcelamento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do solo, </w:t>
      </w:r>
      <w:r>
        <w:rPr>
          <w:rFonts w:ascii="Arial" w:hAnsi="Arial" w:cs="Arial"/>
          <w:color w:val="000000"/>
          <w:sz w:val="20"/>
          <w:szCs w:val="20"/>
        </w:rPr>
        <w:t xml:space="preserve">seja em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obras isoladas ou </w:t>
      </w:r>
      <w:r>
        <w:rPr>
          <w:rFonts w:ascii="Arial" w:hAnsi="Arial" w:cs="Arial"/>
          <w:color w:val="000000"/>
          <w:sz w:val="20"/>
          <w:szCs w:val="20"/>
        </w:rPr>
        <w:t xml:space="preserve">em </w:t>
      </w:r>
      <w:r w:rsidRPr="00444F74">
        <w:rPr>
          <w:rFonts w:ascii="Arial" w:hAnsi="Arial" w:cs="Arial"/>
          <w:color w:val="000000"/>
          <w:sz w:val="20"/>
          <w:szCs w:val="20"/>
        </w:rPr>
        <w:t>atividades de intervenção sobre áreas sem o licenciamento ambiental competente;</w:t>
      </w:r>
    </w:p>
    <w:p w:rsidR="001759FC" w:rsidRPr="00444F74" w:rsidRDefault="001759FC" w:rsidP="001759FC">
      <w:pPr>
        <w:tabs>
          <w:tab w:val="num" w:pos="851"/>
        </w:tabs>
        <w:ind w:left="786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8"/>
        </w:numPr>
        <w:tabs>
          <w:tab w:val="clear" w:pos="66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Divulgar o presente Termo de Cooperação Técnica perante </w:t>
      </w: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seus associados e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444F74">
        <w:rPr>
          <w:rFonts w:ascii="Arial" w:hAnsi="Arial" w:cs="Arial"/>
          <w:color w:val="000000"/>
          <w:sz w:val="20"/>
          <w:szCs w:val="20"/>
        </w:rPr>
        <w:t>sua comunidade, orientando-os e possibilitando-lhes a efetiva execução das atividades a que estejam legitimados;</w:t>
      </w:r>
    </w:p>
    <w:p w:rsidR="001759FC" w:rsidRPr="00444F74" w:rsidRDefault="001759FC" w:rsidP="001759FC">
      <w:pPr>
        <w:tabs>
          <w:tab w:val="num" w:pos="851"/>
        </w:tabs>
        <w:ind w:left="786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38"/>
        </w:numPr>
        <w:tabs>
          <w:tab w:val="clear" w:pos="66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Sempre que solicitado, prestar apoio ao MPSC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44F74">
        <w:rPr>
          <w:rFonts w:ascii="Arial" w:hAnsi="Arial" w:cs="Arial"/>
          <w:color w:val="000000"/>
          <w:sz w:val="20"/>
          <w:szCs w:val="20"/>
        </w:rPr>
        <w:t>no sentido de informar fatos atinentes ao objeto do presente Termo;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Pr="00D15A04" w:rsidRDefault="001759FC" w:rsidP="001759FC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Comunicar </w:t>
      </w:r>
      <w:r w:rsidRPr="00FB2CEA">
        <w:rPr>
          <w:rFonts w:ascii="Arial" w:hAnsi="Arial" w:cs="Arial"/>
          <w:sz w:val="20"/>
          <w:szCs w:val="20"/>
        </w:rPr>
        <w:t>o Ministério Público do Estado de Santa Catarina, por meio do Centro de Apoio Operacional do Meio Ambiente (</w:t>
      </w:r>
      <w:hyperlink r:id="rId14" w:history="1">
        <w:r w:rsidRPr="00FB2CEA">
          <w:rPr>
            <w:rStyle w:val="Hyperlink"/>
            <w:rFonts w:ascii="Arial" w:hAnsi="Arial" w:cs="Arial"/>
            <w:sz w:val="20"/>
            <w:szCs w:val="20"/>
          </w:rPr>
          <w:t>cme@mpsc.mp.br</w:t>
        </w:r>
      </w:hyperlink>
      <w:r w:rsidRPr="00FB2CEA">
        <w:rPr>
          <w:rFonts w:ascii="Arial" w:hAnsi="Arial" w:cs="Arial"/>
          <w:sz w:val="20"/>
          <w:szCs w:val="20"/>
        </w:rPr>
        <w:t>) e do Centro de Apoio Operacional do Consumidor (</w:t>
      </w:r>
      <w:hyperlink r:id="rId15" w:history="1">
        <w:r w:rsidRPr="00FB2CEA">
          <w:rPr>
            <w:rStyle w:val="Hyperlink"/>
            <w:rFonts w:ascii="Arial" w:hAnsi="Arial" w:cs="Arial"/>
            <w:sz w:val="20"/>
            <w:szCs w:val="20"/>
          </w:rPr>
          <w:t>cco@mpsc.mp.br</w:t>
        </w:r>
      </w:hyperlink>
      <w:r w:rsidRPr="00FB2CEA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sobre eventuais</w:t>
      </w:r>
      <w:r w:rsidRPr="00FB2CEA">
        <w:rPr>
          <w:rFonts w:ascii="Arial" w:hAnsi="Arial" w:cs="Arial"/>
          <w:sz w:val="20"/>
          <w:szCs w:val="20"/>
        </w:rPr>
        <w:t xml:space="preserve"> irregularidades constatadas </w:t>
      </w:r>
      <w:r>
        <w:rPr>
          <w:rFonts w:ascii="Arial" w:hAnsi="Arial" w:cs="Arial"/>
          <w:sz w:val="20"/>
          <w:szCs w:val="20"/>
        </w:rPr>
        <w:t xml:space="preserve">em fiscalizações </w:t>
      </w:r>
      <w:r w:rsidRPr="00FB2CEA">
        <w:rPr>
          <w:rFonts w:ascii="Arial" w:hAnsi="Arial" w:cs="Arial"/>
          <w:sz w:val="20"/>
          <w:szCs w:val="20"/>
        </w:rPr>
        <w:t>relacionadas ao presente Termo;</w:t>
      </w:r>
    </w:p>
    <w:p w:rsidR="001759FC" w:rsidRPr="00444F74" w:rsidRDefault="001759FC" w:rsidP="001759FC">
      <w:pPr>
        <w:tabs>
          <w:tab w:val="num" w:pos="851"/>
          <w:tab w:val="left" w:pos="1664"/>
        </w:tabs>
        <w:ind w:left="786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38"/>
        </w:numPr>
        <w:tabs>
          <w:tab w:val="clear" w:pos="66"/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Manter o MPSC informado sobre quaisquer eventos que dificultem ou interrompam o curso normal da execução do presente Termo.</w:t>
      </w:r>
    </w:p>
    <w:p w:rsidR="001759FC" w:rsidRPr="00444F74" w:rsidRDefault="001759FC" w:rsidP="001759FC">
      <w:pPr>
        <w:tabs>
          <w:tab w:val="num" w:pos="851"/>
        </w:tabs>
        <w:ind w:left="786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Default="001759FC" w:rsidP="001759FC">
      <w:pPr>
        <w:ind w:left="35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562F88" w:rsidRDefault="001759FC" w:rsidP="001759FC">
      <w:pPr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562F88">
        <w:rPr>
          <w:rFonts w:ascii="Arial" w:hAnsi="Arial" w:cs="Arial"/>
          <w:b/>
          <w:color w:val="FF0000"/>
          <w:sz w:val="20"/>
          <w:szCs w:val="20"/>
        </w:rPr>
        <w:t xml:space="preserve">VI – DO SINDICATO </w:t>
      </w:r>
      <w:r w:rsidRPr="00562F88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DA INDÚSTRIA DA CONSTRUÇÃO CIVIL DA GRANDE FLORIANÓPOLIS</w:t>
      </w:r>
      <w:r w:rsidRPr="00562F8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62F88">
        <w:rPr>
          <w:rFonts w:ascii="Arial" w:hAnsi="Arial" w:cs="Arial"/>
          <w:b/>
          <w:i/>
          <w:iCs/>
          <w:color w:val="FF0000"/>
          <w:sz w:val="20"/>
          <w:szCs w:val="20"/>
        </w:rPr>
        <w:t>– EM TRATATIVAS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43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O SECOVI que aderir a este</w:t>
      </w:r>
      <w:r>
        <w:rPr>
          <w:rFonts w:ascii="Arial" w:hAnsi="Arial" w:cs="Arial"/>
          <w:color w:val="000000"/>
          <w:sz w:val="20"/>
          <w:szCs w:val="20"/>
        </w:rPr>
        <w:t xml:space="preserve"> Termo comunicará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formalmente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os cooperados eventual conhecimento sobre indícios de irregularidade em empreendimento imobiliário, no que tange à falta de registro de incorporação imobiliária no Cartório competente para fins de publicidade e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comercialização das unidades autônomas, </w:t>
      </w:r>
      <w:r>
        <w:rPr>
          <w:rFonts w:ascii="Arial" w:hAnsi="Arial" w:cs="Arial"/>
          <w:color w:val="000000"/>
          <w:sz w:val="20"/>
          <w:szCs w:val="20"/>
        </w:rPr>
        <w:t>seja em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edificações condominiais ou 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parcelamento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do solo, </w:t>
      </w:r>
      <w:r>
        <w:rPr>
          <w:rFonts w:ascii="Arial" w:hAnsi="Arial" w:cs="Arial"/>
          <w:color w:val="000000"/>
          <w:sz w:val="20"/>
          <w:szCs w:val="20"/>
        </w:rPr>
        <w:t xml:space="preserve">seja em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obras isoladas ou </w:t>
      </w:r>
      <w:r>
        <w:rPr>
          <w:rFonts w:ascii="Arial" w:hAnsi="Arial" w:cs="Arial"/>
          <w:color w:val="000000"/>
          <w:sz w:val="20"/>
          <w:szCs w:val="20"/>
        </w:rPr>
        <w:t xml:space="preserve">em </w:t>
      </w:r>
      <w:r w:rsidRPr="00444F74">
        <w:rPr>
          <w:rFonts w:ascii="Arial" w:hAnsi="Arial" w:cs="Arial"/>
          <w:color w:val="000000"/>
          <w:sz w:val="20"/>
          <w:szCs w:val="20"/>
        </w:rPr>
        <w:t>atividades de intervenção sobre áreas sem o licenciamento ambiental competente;</w:t>
      </w:r>
    </w:p>
    <w:p w:rsidR="001759FC" w:rsidRPr="00444F74" w:rsidRDefault="001759FC" w:rsidP="001759FC">
      <w:pPr>
        <w:tabs>
          <w:tab w:val="num" w:pos="851"/>
        </w:tabs>
        <w:ind w:left="786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43"/>
        </w:numPr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Divulgar o presente Termo de Cooperação Técnica perante </w:t>
      </w: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seus associados e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444F74">
        <w:rPr>
          <w:rFonts w:ascii="Arial" w:hAnsi="Arial" w:cs="Arial"/>
          <w:color w:val="000000"/>
          <w:sz w:val="20"/>
          <w:szCs w:val="20"/>
        </w:rPr>
        <w:t>sua comunidade, orientando-os e possibilitando-lhes a efetiva execução das atividades a que estejam legitimados;</w:t>
      </w:r>
    </w:p>
    <w:p w:rsidR="001759FC" w:rsidRPr="00444F74" w:rsidRDefault="001759FC" w:rsidP="001759FC">
      <w:pPr>
        <w:tabs>
          <w:tab w:val="num" w:pos="851"/>
        </w:tabs>
        <w:ind w:left="786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0"/>
          <w:numId w:val="43"/>
        </w:numPr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Sempre que solicitado, prestar apoio ao MPSC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44F74">
        <w:rPr>
          <w:rFonts w:ascii="Arial" w:hAnsi="Arial" w:cs="Arial"/>
          <w:color w:val="000000"/>
          <w:sz w:val="20"/>
          <w:szCs w:val="20"/>
        </w:rPr>
        <w:t>no sentido de informar fatos atinentes ao objeto do presente Termo;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Pr="00D15A04" w:rsidRDefault="001759FC" w:rsidP="001759FC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Comunicar </w:t>
      </w:r>
      <w:r w:rsidRPr="00FB2CEA">
        <w:rPr>
          <w:rFonts w:ascii="Arial" w:hAnsi="Arial" w:cs="Arial"/>
          <w:sz w:val="20"/>
          <w:szCs w:val="20"/>
        </w:rPr>
        <w:t>o Ministério Público do Estado de Santa Catarina, por meio do Centro de Apoio Operacional do Meio Ambiente (</w:t>
      </w:r>
      <w:hyperlink r:id="rId16" w:history="1">
        <w:r w:rsidRPr="00FB2CEA">
          <w:rPr>
            <w:rStyle w:val="Hyperlink"/>
            <w:rFonts w:ascii="Arial" w:hAnsi="Arial" w:cs="Arial"/>
            <w:sz w:val="20"/>
            <w:szCs w:val="20"/>
          </w:rPr>
          <w:t>cme@mpsc.mp.br</w:t>
        </w:r>
      </w:hyperlink>
      <w:r w:rsidRPr="00FB2CEA">
        <w:rPr>
          <w:rFonts w:ascii="Arial" w:hAnsi="Arial" w:cs="Arial"/>
          <w:sz w:val="20"/>
          <w:szCs w:val="20"/>
        </w:rPr>
        <w:t>) e do Centro de Apoio Operacional do Consumidor (</w:t>
      </w:r>
      <w:hyperlink r:id="rId17" w:history="1">
        <w:r w:rsidRPr="00FB2CEA">
          <w:rPr>
            <w:rStyle w:val="Hyperlink"/>
            <w:rFonts w:ascii="Arial" w:hAnsi="Arial" w:cs="Arial"/>
            <w:sz w:val="20"/>
            <w:szCs w:val="20"/>
          </w:rPr>
          <w:t>cco@mpsc.mp.br</w:t>
        </w:r>
      </w:hyperlink>
      <w:r w:rsidRPr="00FB2CEA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sobre eventuais</w:t>
      </w:r>
      <w:r w:rsidRPr="00FB2CEA">
        <w:rPr>
          <w:rFonts w:ascii="Arial" w:hAnsi="Arial" w:cs="Arial"/>
          <w:sz w:val="20"/>
          <w:szCs w:val="20"/>
        </w:rPr>
        <w:t xml:space="preserve"> irregularidades constatadas </w:t>
      </w:r>
      <w:r>
        <w:rPr>
          <w:rFonts w:ascii="Arial" w:hAnsi="Arial" w:cs="Arial"/>
          <w:sz w:val="20"/>
          <w:szCs w:val="20"/>
        </w:rPr>
        <w:t xml:space="preserve">em fiscalizações </w:t>
      </w:r>
      <w:r w:rsidRPr="00FB2CEA">
        <w:rPr>
          <w:rFonts w:ascii="Arial" w:hAnsi="Arial" w:cs="Arial"/>
          <w:sz w:val="20"/>
          <w:szCs w:val="20"/>
        </w:rPr>
        <w:t>relacionadas ao presente Termo;</w:t>
      </w:r>
    </w:p>
    <w:p w:rsidR="001759FC" w:rsidRPr="00444F74" w:rsidRDefault="001759FC" w:rsidP="001759FC">
      <w:pPr>
        <w:tabs>
          <w:tab w:val="num" w:pos="851"/>
          <w:tab w:val="left" w:pos="1664"/>
        </w:tabs>
        <w:ind w:left="786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0"/>
          <w:numId w:val="43"/>
        </w:numPr>
        <w:suppressAutoHyphens/>
        <w:autoSpaceDE w:val="0"/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Manter o MPSC informado sobre quaisquer eventos que dificultem ou interrompam o curso normal da execução do presente Termo.</w:t>
      </w:r>
    </w:p>
    <w:p w:rsidR="001759FC" w:rsidRDefault="001759FC" w:rsidP="001759FC">
      <w:pPr>
        <w:ind w:left="35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ind w:left="35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V</w:t>
      </w:r>
      <w:r>
        <w:rPr>
          <w:rFonts w:ascii="Arial" w:hAnsi="Arial" w:cs="Arial"/>
          <w:b/>
          <w:color w:val="000000"/>
          <w:sz w:val="20"/>
          <w:szCs w:val="20"/>
        </w:rPr>
        <w:t>II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–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INSTITUTO DO MEIO AMBIENTE DO ESTADO DE SANTA CATARINA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(IMA)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widowControl w:val="0"/>
        <w:numPr>
          <w:ilvl w:val="3"/>
          <w:numId w:val="42"/>
        </w:numPr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 xml:space="preserve">Dar encaminhamento ao órgão público competente, em qualquer esfera, principalmente municipal, sempre que constatar irregularidades referentes ao objeto </w:t>
      </w:r>
      <w:r>
        <w:rPr>
          <w:rFonts w:ascii="Arial" w:hAnsi="Arial" w:cs="Arial"/>
          <w:color w:val="000000"/>
          <w:sz w:val="20"/>
          <w:szCs w:val="20"/>
        </w:rPr>
        <w:t>do presente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Termo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, a fim de ser instaurado procedimento administrativo, com cópia ao Ministério Público</w:t>
      </w:r>
      <w:r w:rsidRPr="00444F74">
        <w:rPr>
          <w:rFonts w:ascii="Arial" w:hAnsi="Arial" w:cs="Arial"/>
          <w:color w:val="000000"/>
          <w:sz w:val="20"/>
          <w:szCs w:val="20"/>
        </w:rPr>
        <w:t>;</w:t>
      </w:r>
    </w:p>
    <w:p w:rsidR="001759FC" w:rsidRPr="00444F74" w:rsidRDefault="001759FC" w:rsidP="001759FC">
      <w:pPr>
        <w:tabs>
          <w:tab w:val="num" w:pos="851"/>
        </w:tabs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984F8C" w:rsidRDefault="001759FC" w:rsidP="001759FC">
      <w:pPr>
        <w:widowControl w:val="0"/>
        <w:numPr>
          <w:ilvl w:val="1"/>
          <w:numId w:val="42"/>
        </w:numPr>
        <w:tabs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84F8C">
        <w:rPr>
          <w:rFonts w:ascii="Arial" w:hAnsi="Arial" w:cs="Arial"/>
          <w:color w:val="000000"/>
          <w:sz w:val="20"/>
          <w:szCs w:val="20"/>
        </w:rPr>
        <w:t>Em suas rotineiras fiscalizações, informar aos cooperados todos os indícios de obras ou de ocupação irregulares do solo;</w:t>
      </w:r>
    </w:p>
    <w:p w:rsidR="001759FC" w:rsidRPr="00984F8C" w:rsidRDefault="001759FC" w:rsidP="001759FC">
      <w:pPr>
        <w:tabs>
          <w:tab w:val="num" w:pos="1080"/>
        </w:tabs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984F8C" w:rsidRDefault="001759FC" w:rsidP="001759FC">
      <w:pPr>
        <w:widowControl w:val="0"/>
        <w:numPr>
          <w:ilvl w:val="1"/>
          <w:numId w:val="42"/>
        </w:numPr>
        <w:tabs>
          <w:tab w:val="num" w:pos="851"/>
        </w:tabs>
        <w:suppressAutoHyphens/>
        <w:autoSpaceDE w:val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84F8C">
        <w:rPr>
          <w:rFonts w:ascii="Arial" w:hAnsi="Arial" w:cs="Arial"/>
          <w:color w:val="000000"/>
          <w:sz w:val="20"/>
          <w:szCs w:val="20"/>
        </w:rPr>
        <w:t>Em suas rotineiras fiscalizações em empreendimentos, verificar indícios de intervenções sobre áreas de preservação permanente (APP) ou sobre o Bioma Mata Atlântica, protegidos por lei.</w:t>
      </w:r>
    </w:p>
    <w:p w:rsidR="001759FC" w:rsidRDefault="001759FC" w:rsidP="001759FC">
      <w:pPr>
        <w:tabs>
          <w:tab w:val="num" w:pos="851"/>
        </w:tabs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tabs>
          <w:tab w:val="num" w:pos="851"/>
        </w:tabs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444F74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>II</w:t>
      </w: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 – DA ANOREG/SC</w:t>
      </w:r>
    </w:p>
    <w:p w:rsidR="001759FC" w:rsidRPr="001563A6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984F8C" w:rsidRDefault="001759FC" w:rsidP="001759FC">
      <w:pPr>
        <w:pStyle w:val="xmsonormal"/>
        <w:numPr>
          <w:ilvl w:val="3"/>
          <w:numId w:val="40"/>
        </w:numPr>
        <w:shd w:val="clear" w:color="auto" w:fill="FFFFFF"/>
        <w:tabs>
          <w:tab w:val="clear" w:pos="928"/>
          <w:tab w:val="left" w:pos="851"/>
        </w:tabs>
        <w:spacing w:before="0" w:beforeAutospacing="0" w:after="0" w:afterAutospacing="0"/>
        <w:ind w:left="851" w:hanging="283"/>
        <w:jc w:val="both"/>
        <w:textAlignment w:val="baseline"/>
        <w:rPr>
          <w:color w:val="201F1E"/>
        </w:rPr>
      </w:pPr>
      <w:r w:rsidRPr="00984F8C">
        <w:rPr>
          <w:rFonts w:ascii="Helvetica" w:hAnsi="Helvetica"/>
          <w:color w:val="201F1E"/>
          <w:sz w:val="20"/>
          <w:szCs w:val="20"/>
          <w:bdr w:val="none" w:sz="0" w:space="0" w:color="auto" w:frame="1"/>
        </w:rPr>
        <w:t xml:space="preserve">Atribuir aos Registradores de Imóveis o compromisso de comunicar formalmente à Promotoria de Justiça da Comarca situação tipicamente caracterizada como irregularidade em empreendimento imobiliário, no que tange à falta de registro de incorporação imobiliária no Cartório competente para fins de publicidade e de comercialização das unidades autônomas, seja em edificações condominiais ou em parcelamentos do solo, seja em obras </w:t>
      </w:r>
      <w:r w:rsidRPr="00984F8C">
        <w:rPr>
          <w:rFonts w:ascii="Helvetica" w:hAnsi="Helvetica"/>
          <w:color w:val="201F1E"/>
          <w:sz w:val="20"/>
          <w:szCs w:val="20"/>
          <w:bdr w:val="none" w:sz="0" w:space="0" w:color="auto" w:frame="1"/>
        </w:rPr>
        <w:lastRenderedPageBreak/>
        <w:t>isoladas ou em atividades de intervenção sobre áreas sem o licenciamento ambiental competente; </w:t>
      </w:r>
    </w:p>
    <w:p w:rsidR="001759FC" w:rsidRPr="00984F8C" w:rsidRDefault="001759FC" w:rsidP="001759FC">
      <w:pPr>
        <w:pStyle w:val="xmsonormal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textAlignment w:val="baseline"/>
        <w:rPr>
          <w:color w:val="201F1E"/>
        </w:rPr>
      </w:pPr>
    </w:p>
    <w:p w:rsidR="001759FC" w:rsidRPr="00984F8C" w:rsidRDefault="001759FC" w:rsidP="001759FC">
      <w:pPr>
        <w:pStyle w:val="xmsonormal"/>
        <w:numPr>
          <w:ilvl w:val="3"/>
          <w:numId w:val="40"/>
        </w:numPr>
        <w:shd w:val="clear" w:color="auto" w:fill="FFFFFF"/>
        <w:tabs>
          <w:tab w:val="clear" w:pos="928"/>
          <w:tab w:val="num" w:pos="851"/>
        </w:tabs>
        <w:spacing w:before="0" w:beforeAutospacing="0" w:after="0" w:afterAutospacing="0"/>
        <w:ind w:left="851" w:hanging="218"/>
        <w:jc w:val="both"/>
        <w:textAlignment w:val="baseline"/>
        <w:rPr>
          <w:color w:val="201F1E"/>
        </w:rPr>
      </w:pPr>
      <w:r w:rsidRPr="00984F8C">
        <w:rPr>
          <w:rFonts w:ascii="Arial" w:hAnsi="Arial" w:cs="Arial"/>
          <w:color w:val="000000"/>
          <w:sz w:val="20"/>
          <w:szCs w:val="20"/>
        </w:rPr>
        <w:t>Divulgar o presente Termo de Cooperação</w:t>
      </w:r>
      <w:r w:rsidRPr="00984F8C">
        <w:rPr>
          <w:rFonts w:ascii="Helvetica" w:hAnsi="Helvetica"/>
          <w:color w:val="201F1E"/>
          <w:sz w:val="20"/>
          <w:szCs w:val="20"/>
          <w:bdr w:val="none" w:sz="0" w:space="0" w:color="auto" w:frame="1"/>
        </w:rPr>
        <w:t xml:space="preserve"> Técnica perante os seus associados e a sua comunidade, orientando-os e possibilitando-lhes a efetiva execução das atividades a que estejam legitimados, inclusive, com a criação de artes gráficas e políticas de informação ao usuário acerca dos seguintes temas: “a aquisição de imóvel somente se perfectibiliza com o registro” e “a venda de lote em parcelamento de solo não registrado constitui crime e é proibida por lei (</w:t>
      </w:r>
      <w:proofErr w:type="spellStart"/>
      <w:r w:rsidRPr="00984F8C">
        <w:rPr>
          <w:rFonts w:ascii="Helvetica" w:hAnsi="Helvetica"/>
          <w:color w:val="201F1E"/>
          <w:sz w:val="20"/>
          <w:szCs w:val="20"/>
          <w:bdr w:val="none" w:sz="0" w:space="0" w:color="auto" w:frame="1"/>
        </w:rPr>
        <w:t>arts</w:t>
      </w:r>
      <w:proofErr w:type="spellEnd"/>
      <w:r w:rsidRPr="00984F8C">
        <w:rPr>
          <w:rFonts w:ascii="Helvetica" w:hAnsi="Helvetica"/>
          <w:color w:val="201F1E"/>
          <w:sz w:val="20"/>
          <w:szCs w:val="20"/>
          <w:bdr w:val="none" w:sz="0" w:space="0" w:color="auto" w:frame="1"/>
        </w:rPr>
        <w:t>. 37 e 50 da Lei 6.766/79)”;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widowControl w:val="0"/>
        <w:numPr>
          <w:ilvl w:val="3"/>
          <w:numId w:val="40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3A6">
        <w:rPr>
          <w:rFonts w:ascii="Arial" w:hAnsi="Arial" w:cs="Arial"/>
          <w:color w:val="000000"/>
          <w:sz w:val="20"/>
          <w:szCs w:val="20"/>
        </w:rPr>
        <w:t>Sempre que solicitado, prestar apoio ao MPSC no sentido de informar fatos atinentes ao objeto do presente Termo;</w:t>
      </w:r>
    </w:p>
    <w:p w:rsidR="001759FC" w:rsidRDefault="001759FC" w:rsidP="001759F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1759FC" w:rsidRPr="001563A6" w:rsidRDefault="001759FC" w:rsidP="001759FC">
      <w:pPr>
        <w:widowControl w:val="0"/>
        <w:numPr>
          <w:ilvl w:val="3"/>
          <w:numId w:val="40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563A6">
        <w:rPr>
          <w:rFonts w:ascii="Arial" w:hAnsi="Arial" w:cs="Arial"/>
          <w:color w:val="000000"/>
          <w:sz w:val="20"/>
          <w:szCs w:val="20"/>
        </w:rPr>
        <w:t>Manter o MPSC informado sobre quaisquer eventos que dificultem ou interrompam o curso normal da execução do presente Termo.</w:t>
      </w:r>
    </w:p>
    <w:p w:rsidR="001759FC" w:rsidRDefault="001759FC" w:rsidP="001759F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1759FC" w:rsidRPr="00444F74" w:rsidRDefault="001759FC" w:rsidP="001759FC">
      <w:pPr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QUARTA – DA DOTAÇÃO ORÇAMENTÁRIA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ab/>
        <w:t xml:space="preserve">Este instrumento não </w:t>
      </w:r>
      <w:r>
        <w:rPr>
          <w:rFonts w:ascii="Arial" w:hAnsi="Arial" w:cs="Arial"/>
          <w:color w:val="000000"/>
          <w:sz w:val="20"/>
          <w:szCs w:val="20"/>
        </w:rPr>
        <w:t>implica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nenhum ônus financeiro mútuo aos partícipes, devendo cada qual executar as atividades nele descritas com 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suas verbas orçamentárias próprias. 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QUINTA – DA VIGÊNCIA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ab/>
      </w:r>
    </w:p>
    <w:p w:rsidR="001759FC" w:rsidRPr="008A5E34" w:rsidRDefault="001759FC" w:rsidP="001759F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ab/>
      </w:r>
      <w:r w:rsidRPr="00444F74">
        <w:rPr>
          <w:rFonts w:ascii="Arial" w:hAnsi="Arial" w:cs="Arial"/>
          <w:color w:val="000000"/>
          <w:sz w:val="20"/>
          <w:szCs w:val="20"/>
        </w:rPr>
        <w:t>O prazo de vigência do presente termo é de 5 (cinco) anos a c</w:t>
      </w:r>
      <w:r>
        <w:rPr>
          <w:rFonts w:ascii="Arial" w:hAnsi="Arial" w:cs="Arial"/>
          <w:color w:val="000000"/>
          <w:sz w:val="20"/>
          <w:szCs w:val="20"/>
        </w:rPr>
        <w:t xml:space="preserve">ontar da data de sua assinatura, </w:t>
      </w:r>
      <w:r w:rsidRPr="008A5E34">
        <w:rPr>
          <w:rFonts w:ascii="Arial" w:hAnsi="Arial" w:cs="Arial"/>
          <w:color w:val="000000"/>
          <w:sz w:val="20"/>
          <w:szCs w:val="20"/>
        </w:rPr>
        <w:t>podendo ser prorrogado por iguais e sucessivos períodos.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ab/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SEXTA – DA DENÚNCIA E DA RESCISÃO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ab/>
        <w:t>Os partícipes poderão re</w:t>
      </w:r>
      <w:r>
        <w:rPr>
          <w:rFonts w:ascii="Arial" w:hAnsi="Arial" w:cs="Arial"/>
          <w:color w:val="000000"/>
          <w:sz w:val="20"/>
          <w:szCs w:val="20"/>
        </w:rPr>
        <w:t>silir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este Termo de Cooperação Técnica a qualquer tempo, mediante ato de denúncia ou comunicação escrita com antecedência mínima de 30 (trinta) dias e formalização do respectivo termo de extinção, ou por comum acordo dos signatários, bem como rescindi-lo, em caso de descumprimento de quaisquer de suas cláusulas ou condições, sem prejuízo do trâmite regular dos trabalhos em curso.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 xml:space="preserve">CLÁUSULA SÉTIMA – DA PUBLICAÇÃO 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ab/>
      </w:r>
    </w:p>
    <w:p w:rsidR="001759FC" w:rsidRPr="00444F74" w:rsidRDefault="001759FC" w:rsidP="001759FC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>O presente Termo será publicado pelo MPSC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4028C">
        <w:rPr>
          <w:rFonts w:ascii="Arial" w:hAnsi="Arial" w:cs="Arial"/>
          <w:color w:val="000000"/>
          <w:sz w:val="20"/>
          <w:szCs w:val="20"/>
        </w:rPr>
        <w:t>no Diário Oficial Eletrônico do Ministério Público do Estado de Santa Catarina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e pelos Conselhos partícipes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no Diário Oficial da União, nos termos e para os fins </w:t>
      </w:r>
      <w:r w:rsidRPr="00120C75">
        <w:rPr>
          <w:rFonts w:ascii="Arial" w:hAnsi="Arial" w:cs="Arial"/>
          <w:color w:val="000000"/>
          <w:sz w:val="20"/>
          <w:szCs w:val="20"/>
        </w:rPr>
        <w:t>da Lei n. 14.133/2021.</w:t>
      </w:r>
    </w:p>
    <w:p w:rsidR="001759FC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OITAVA – DO TREINAMENTO AOS FISCAIS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ab/>
      </w:r>
      <w:r w:rsidRPr="00444F74">
        <w:rPr>
          <w:rFonts w:ascii="Arial" w:hAnsi="Arial" w:cs="Arial"/>
          <w:color w:val="000000"/>
          <w:sz w:val="20"/>
          <w:szCs w:val="20"/>
        </w:rPr>
        <w:t xml:space="preserve">O CRECI, por intermédio da sua Diretoria de Parcelamento do Solo e Meio Ambiente, e o CREA, por intermédio de sua Comissão de Meio Ambiente, ficam responsáveis por realizar a orientação e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treinamento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444F74">
        <w:rPr>
          <w:rFonts w:ascii="Arial" w:hAnsi="Arial" w:cs="Arial"/>
          <w:color w:val="000000"/>
          <w:sz w:val="20"/>
          <w:szCs w:val="20"/>
        </w:rPr>
        <w:t>os seus fiscais.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759FC" w:rsidRDefault="001759FC" w:rsidP="001759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NONA – DOS ENCAMINHAMENTOS DAS OCORRÊNCIAS</w:t>
      </w:r>
    </w:p>
    <w:p w:rsidR="001759FC" w:rsidRPr="00444F74" w:rsidRDefault="001759FC" w:rsidP="001759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759FC" w:rsidRPr="008A5E3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bCs/>
          <w:color w:val="000000"/>
          <w:sz w:val="20"/>
          <w:szCs w:val="20"/>
        </w:rPr>
        <w:tab/>
        <w:t xml:space="preserve">Após lavrados os relatórios de fiscalização, os procedimentos internos dos Conselhos Regionais serão respeitados de acordo com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sua autonomia 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sua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>competência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 e 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sua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t xml:space="preserve">remessa </w:t>
      </w:r>
      <w:r w:rsidRPr="00444F74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ao MPSC será padronizada em comum acordo entre os partícipes, de modo a possibilitar o compartilhamento de dados informatizados de interesse comum.  </w:t>
      </w:r>
    </w:p>
    <w:p w:rsidR="001759FC" w:rsidRPr="008C7A3B" w:rsidRDefault="001759FC" w:rsidP="001759F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44F74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DÉCIMA – DA ORIENTAÇÃO AOS MUNICÍPIOS CATARINENSES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ab/>
        <w:t xml:space="preserve">O MPSC, o CREA e o CRECI buscarão </w:t>
      </w:r>
      <w:r>
        <w:rPr>
          <w:rFonts w:ascii="Arial" w:hAnsi="Arial" w:cs="Arial"/>
          <w:color w:val="000000"/>
          <w:sz w:val="20"/>
          <w:szCs w:val="20"/>
        </w:rPr>
        <w:t xml:space="preserve">esclarecer </w:t>
      </w:r>
      <w:r w:rsidRPr="00444F74">
        <w:rPr>
          <w:rFonts w:ascii="Arial" w:hAnsi="Arial" w:cs="Arial"/>
          <w:color w:val="000000"/>
          <w:sz w:val="20"/>
          <w:szCs w:val="20"/>
        </w:rPr>
        <w:t>os municípios sobre a importância de fortalec</w:t>
      </w:r>
      <w:r>
        <w:rPr>
          <w:rFonts w:ascii="Arial" w:hAnsi="Arial" w:cs="Arial"/>
          <w:color w:val="000000"/>
          <w:sz w:val="20"/>
          <w:szCs w:val="20"/>
        </w:rPr>
        <w:t>imento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sua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 estrutura de fiscalização municipal das ocupações irregulares e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ou clandestinas </w:t>
      </w:r>
      <w:r>
        <w:rPr>
          <w:rFonts w:ascii="Arial" w:hAnsi="Arial" w:cs="Arial"/>
          <w:color w:val="000000"/>
          <w:sz w:val="20"/>
          <w:szCs w:val="20"/>
        </w:rPr>
        <w:t>nos Municípios</w:t>
      </w:r>
      <w:r w:rsidRPr="00444F74">
        <w:rPr>
          <w:rFonts w:ascii="Arial" w:hAnsi="Arial" w:cs="Arial"/>
          <w:color w:val="000000"/>
          <w:sz w:val="20"/>
          <w:szCs w:val="20"/>
        </w:rPr>
        <w:t xml:space="preserve">, e 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 w:rsidRPr="00444F74">
        <w:rPr>
          <w:rFonts w:ascii="Arial" w:hAnsi="Arial" w:cs="Arial"/>
          <w:color w:val="000000"/>
          <w:sz w:val="20"/>
          <w:szCs w:val="20"/>
        </w:rPr>
        <w:t>suas repercussões danosas à comunidade, ao ambiente e à mobilidade urbana.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>CLÁUSULA DÉCIMA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44F74">
        <w:rPr>
          <w:rFonts w:ascii="Arial" w:hAnsi="Arial" w:cs="Arial"/>
          <w:b/>
          <w:color w:val="000000"/>
          <w:sz w:val="20"/>
          <w:szCs w:val="20"/>
        </w:rPr>
        <w:t>PRIMEIRA – DO FORO</w:t>
      </w: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ab/>
      </w:r>
      <w:r w:rsidRPr="00444F74">
        <w:rPr>
          <w:rFonts w:ascii="Arial" w:hAnsi="Arial" w:cs="Arial"/>
          <w:color w:val="000000"/>
          <w:sz w:val="20"/>
          <w:szCs w:val="20"/>
        </w:rPr>
        <w:t>Fica eleito o foro de Florianópolis/SC para dirimir eventuais questões oriundas da execução do presente.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4F74">
        <w:rPr>
          <w:rFonts w:ascii="Arial" w:hAnsi="Arial" w:cs="Arial"/>
          <w:color w:val="000000"/>
          <w:sz w:val="20"/>
          <w:szCs w:val="20"/>
        </w:rPr>
        <w:tab/>
        <w:t xml:space="preserve">Assim ajustados os partícipes, celebram o presente Termo, que vai assinado em </w:t>
      </w:r>
      <w:r>
        <w:rPr>
          <w:rFonts w:ascii="Arial" w:hAnsi="Arial" w:cs="Arial"/>
          <w:color w:val="000000"/>
          <w:sz w:val="20"/>
          <w:szCs w:val="20"/>
        </w:rPr>
        <w:t xml:space="preserve">7 </w:t>
      </w:r>
      <w:r w:rsidRPr="00444F74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sete</w:t>
      </w:r>
      <w:r w:rsidRPr="00444F74">
        <w:rPr>
          <w:rFonts w:ascii="Arial" w:hAnsi="Arial" w:cs="Arial"/>
          <w:color w:val="000000"/>
          <w:sz w:val="20"/>
          <w:szCs w:val="20"/>
        </w:rPr>
        <w:t>) vias de igual teor e forma, na presença de duas testemunhas.</w:t>
      </w:r>
    </w:p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6B2837" w:rsidRDefault="001759FC" w:rsidP="001759FC">
      <w:pPr>
        <w:rPr>
          <w:rFonts w:ascii="Arial" w:hAnsi="Arial" w:cs="Arial"/>
          <w:color w:val="000000"/>
          <w:sz w:val="20"/>
          <w:szCs w:val="20"/>
        </w:rPr>
      </w:pPr>
      <w:r w:rsidRPr="006B2837">
        <w:rPr>
          <w:rFonts w:ascii="Arial" w:hAnsi="Arial" w:cs="Arial"/>
          <w:color w:val="000000"/>
          <w:sz w:val="20"/>
          <w:szCs w:val="20"/>
        </w:rPr>
        <w:t>Florianópolis,</w:t>
      </w:r>
      <w:r>
        <w:rPr>
          <w:rFonts w:ascii="Arial" w:hAnsi="Arial" w:cs="Arial"/>
          <w:color w:val="000000"/>
          <w:sz w:val="20"/>
          <w:szCs w:val="20"/>
        </w:rPr>
        <w:t xml:space="preserve"> XX</w:t>
      </w:r>
      <w:r w:rsidRPr="006B2837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XXXXXXX</w:t>
      </w:r>
      <w:r w:rsidRPr="006B2837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05609F">
        <w:rPr>
          <w:rFonts w:ascii="Arial" w:hAnsi="Arial" w:cs="Arial"/>
          <w:color w:val="000000"/>
          <w:sz w:val="20"/>
          <w:szCs w:val="20"/>
          <w:highlight w:val="yellow"/>
        </w:rPr>
        <w:t>202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2</w:t>
      </w:r>
      <w:r w:rsidRPr="0005609F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:rsidR="001759FC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F74">
        <w:rPr>
          <w:rFonts w:ascii="Arial" w:hAnsi="Arial" w:cs="Arial"/>
          <w:b/>
          <w:color w:val="000000"/>
          <w:sz w:val="20"/>
          <w:szCs w:val="20"/>
        </w:rPr>
        <w:tab/>
      </w:r>
      <w:r w:rsidRPr="00444F74">
        <w:rPr>
          <w:rFonts w:ascii="Arial" w:hAnsi="Arial" w:cs="Arial"/>
          <w:b/>
          <w:color w:val="000000"/>
          <w:sz w:val="20"/>
          <w:szCs w:val="20"/>
        </w:rPr>
        <w:tab/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1759FC" w:rsidRPr="000D7B16" w:rsidTr="00A615F8">
        <w:trPr>
          <w:trHeight w:val="1652"/>
        </w:trPr>
        <w:tc>
          <w:tcPr>
            <w:tcW w:w="9069" w:type="dxa"/>
            <w:gridSpan w:val="2"/>
            <w:shd w:val="clear" w:color="auto" w:fill="auto"/>
          </w:tcPr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FERNANDO DA SILVA COMIN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Procurador-Geral de Justiça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MPSC</w:t>
            </w:r>
          </w:p>
        </w:tc>
      </w:tr>
      <w:tr w:rsidR="001759FC" w:rsidRPr="000D7B16" w:rsidTr="00A615F8">
        <w:trPr>
          <w:trHeight w:val="1830"/>
        </w:trPr>
        <w:tc>
          <w:tcPr>
            <w:tcW w:w="4534" w:type="dxa"/>
            <w:shd w:val="clear" w:color="auto" w:fill="auto"/>
          </w:tcPr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Carlos Alberto Kita Xavier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Presidente</w:t>
            </w: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CREA-SC</w:t>
            </w:r>
          </w:p>
          <w:p w:rsidR="001759FC" w:rsidRPr="00862246" w:rsidRDefault="001759FC" w:rsidP="00A61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en-US"/>
              </w:rPr>
              <w:t>PATRICIA FIGUEIREDO SARQUIS HERDEN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Presidente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CAU-SC</w:t>
            </w:r>
          </w:p>
        </w:tc>
      </w:tr>
      <w:tr w:rsidR="001759FC" w:rsidRPr="00350E67" w:rsidTr="00A615F8">
        <w:tc>
          <w:tcPr>
            <w:tcW w:w="4534" w:type="dxa"/>
            <w:shd w:val="clear" w:color="auto" w:fill="auto"/>
          </w:tcPr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en-US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en-US"/>
              </w:rPr>
            </w:pP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val="en-US"/>
              </w:rPr>
              <w:t>DANIEL VINICIUS NETO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Presidente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IMA</w:t>
            </w:r>
          </w:p>
        </w:tc>
        <w:tc>
          <w:tcPr>
            <w:tcW w:w="4535" w:type="dxa"/>
            <w:shd w:val="clear" w:color="auto" w:fill="auto"/>
          </w:tcPr>
          <w:p w:rsidR="001759FC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759FC" w:rsidRPr="0005609F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RENATO MARTINS SILVA 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Presidente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ANOREG</w:t>
            </w:r>
          </w:p>
        </w:tc>
      </w:tr>
      <w:tr w:rsidR="001759FC" w:rsidRPr="00350E67" w:rsidTr="00A615F8">
        <w:tc>
          <w:tcPr>
            <w:tcW w:w="4534" w:type="dxa"/>
            <w:shd w:val="clear" w:color="auto" w:fill="auto"/>
          </w:tcPr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Ademir Roque Sander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Presidente</w:t>
            </w:r>
          </w:p>
          <w:p w:rsidR="001759FC" w:rsidRPr="0005609F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SECOVI-OESTE/SC</w:t>
            </w:r>
          </w:p>
        </w:tc>
        <w:tc>
          <w:tcPr>
            <w:tcW w:w="4535" w:type="dxa"/>
            <w:shd w:val="clear" w:color="auto" w:fill="auto"/>
          </w:tcPr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xxxxxxxxxxxxxxx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Presidente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SECOVI-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GRANDEFPOLIS</w:t>
            </w: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/SC</w:t>
            </w:r>
          </w:p>
        </w:tc>
      </w:tr>
    </w:tbl>
    <w:p w:rsidR="001759FC" w:rsidRPr="00444F74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50E67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350E67">
        <w:rPr>
          <w:rFonts w:ascii="Arial" w:eastAsia="Arial" w:hAnsi="Arial" w:cs="Arial"/>
          <w:b/>
          <w:color w:val="000000"/>
          <w:sz w:val="20"/>
          <w:szCs w:val="20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1759FC" w:rsidRPr="000D7B16" w:rsidTr="00A615F8">
        <w:tc>
          <w:tcPr>
            <w:tcW w:w="4534" w:type="dxa"/>
            <w:shd w:val="clear" w:color="auto" w:fill="auto"/>
          </w:tcPr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05609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ANTÔNIO MOSER 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Presidente</w:t>
            </w:r>
          </w:p>
          <w:p w:rsidR="001759FC" w:rsidRPr="0005609F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CRECI-SC</w:t>
            </w:r>
          </w:p>
        </w:tc>
        <w:tc>
          <w:tcPr>
            <w:tcW w:w="4535" w:type="dxa"/>
            <w:shd w:val="clear" w:color="auto" w:fill="auto"/>
          </w:tcPr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Default="001759FC" w:rsidP="00A615F8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1759FC" w:rsidRPr="000D7B16" w:rsidRDefault="001759FC" w:rsidP="00A615F8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</w:tr>
    </w:tbl>
    <w:p w:rsidR="001759FC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B2837">
        <w:rPr>
          <w:rFonts w:ascii="Arial" w:hAnsi="Arial" w:cs="Arial"/>
          <w:color w:val="000000"/>
          <w:sz w:val="20"/>
          <w:szCs w:val="20"/>
        </w:rPr>
        <w:t>Testemunhas:</w:t>
      </w:r>
    </w:p>
    <w:p w:rsidR="001759FC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Pr="006B2837" w:rsidRDefault="001759FC" w:rsidP="00175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759FC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1759FC" w:rsidRPr="000D7B16" w:rsidTr="00A615F8">
        <w:tc>
          <w:tcPr>
            <w:tcW w:w="4534" w:type="dxa"/>
            <w:shd w:val="clear" w:color="auto" w:fill="auto"/>
          </w:tcPr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Eduardo Paladino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Promotor de Justiça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 do Centro de Apoio Operacional do Consumidor – </w:t>
            </w: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CCO/MPSC</w:t>
            </w:r>
          </w:p>
        </w:tc>
        <w:tc>
          <w:tcPr>
            <w:tcW w:w="4535" w:type="dxa"/>
            <w:shd w:val="clear" w:color="auto" w:fill="auto"/>
          </w:tcPr>
          <w:p w:rsidR="001759FC" w:rsidRPr="000D7B16" w:rsidRDefault="001759FC" w:rsidP="00A615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Luciana Cardoso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Pilati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Polli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Promotor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Justiça</w:t>
            </w:r>
          </w:p>
          <w:p w:rsidR="001759FC" w:rsidRPr="000D7B16" w:rsidRDefault="001759FC" w:rsidP="00A61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D7B16">
              <w:rPr>
                <w:rFonts w:ascii="Arial" w:hAnsi="Arial" w:cs="Arial"/>
                <w:color w:val="000000"/>
                <w:sz w:val="20"/>
                <w:szCs w:val="20"/>
              </w:rPr>
              <w:t xml:space="preserve"> do Centro de Apoio Operacional do Meio Ambiente – </w:t>
            </w:r>
            <w:r w:rsidRPr="000D7B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CME/MPSC</w:t>
            </w:r>
          </w:p>
        </w:tc>
      </w:tr>
    </w:tbl>
    <w:p w:rsidR="001759FC" w:rsidRPr="00444F74" w:rsidRDefault="001759FC" w:rsidP="001759FC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182" w:rsidRDefault="00F65182" w:rsidP="001759F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004BD" w:rsidRDefault="00E004BD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Default="001759FC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65182" w:rsidRDefault="00F65182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759FC" w:rsidRPr="002235C9" w:rsidRDefault="001759FC" w:rsidP="001759F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6" w:name="_Hlk97544456"/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:rsidR="001759FC" w:rsidRPr="002235C9" w:rsidRDefault="001759FC" w:rsidP="001759F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1759FC" w:rsidRPr="002235C9" w:rsidRDefault="001759FC" w:rsidP="001759F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1759FC" w:rsidRPr="00724789" w:rsidRDefault="001759FC" w:rsidP="001759F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759FC" w:rsidRPr="00724789" w:rsidTr="00A615F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759FC" w:rsidRPr="00724789" w:rsidTr="00A615F8">
        <w:trPr>
          <w:trHeight w:val="277"/>
        </w:trPr>
        <w:tc>
          <w:tcPr>
            <w:tcW w:w="2405" w:type="dxa"/>
            <w:vMerge/>
            <w:vAlign w:val="center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759FC" w:rsidRPr="00724789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759FC" w:rsidRPr="00724789" w:rsidTr="00A615F8">
        <w:trPr>
          <w:trHeight w:val="277"/>
        </w:trPr>
        <w:tc>
          <w:tcPr>
            <w:tcW w:w="2405" w:type="dxa"/>
            <w:shd w:val="clear" w:color="auto" w:fill="auto"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9FC" w:rsidRPr="006038DC" w:rsidRDefault="00486C90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759FC" w:rsidRPr="00724789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9FC" w:rsidRPr="006038DC" w:rsidRDefault="00486C90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759FC" w:rsidRPr="00724789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9FC" w:rsidRPr="006038DC" w:rsidRDefault="00486C90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759FC" w:rsidRPr="00724789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59FC" w:rsidRPr="006038DC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9FC" w:rsidRPr="006038DC" w:rsidRDefault="00486C90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759FC" w:rsidRPr="00724789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1759FC" w:rsidRPr="002235C9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59FC" w:rsidRPr="002235C9" w:rsidRDefault="001759FC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9FC" w:rsidRPr="006038DC" w:rsidRDefault="00486C90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759FC" w:rsidRPr="006038DC" w:rsidRDefault="001759FC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759FC" w:rsidRPr="00724789" w:rsidRDefault="001759FC" w:rsidP="001759F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1759FC" w:rsidRPr="00724789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9FC" w:rsidRPr="00724789" w:rsidTr="00A615F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A64606">
              <w:rPr>
                <w:rFonts w:ascii="Arial" w:hAnsi="Arial" w:cs="Arial"/>
                <w:sz w:val="22"/>
                <w:szCs w:val="22"/>
              </w:rPr>
              <w:t>2ª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Reunião Ordinária de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90F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759FC" w:rsidRPr="00724789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4C0BD6">
              <w:rPr>
                <w:rFonts w:ascii="Arial" w:hAnsi="Arial" w:cs="Arial"/>
                <w:sz w:val="22"/>
                <w:szCs w:val="22"/>
              </w:rPr>
              <w:t>07/0</w:t>
            </w:r>
            <w:r w:rsidR="00A64606">
              <w:rPr>
                <w:rFonts w:ascii="Arial" w:hAnsi="Arial" w:cs="Arial"/>
                <w:sz w:val="22"/>
                <w:szCs w:val="22"/>
              </w:rPr>
              <w:t>3</w:t>
            </w:r>
            <w:r w:rsidRPr="008E5980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D03AC" w:rsidRPr="00E273EF">
              <w:rPr>
                <w:rFonts w:ascii="Arial" w:hAnsi="Arial" w:cs="Arial"/>
                <w:sz w:val="22"/>
                <w:szCs w:val="22"/>
              </w:rPr>
              <w:t>Minuta de Termo de Cooperação Técnica</w:t>
            </w:r>
            <w:r w:rsidR="007D03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3AC" w:rsidRPr="00E273EF">
              <w:rPr>
                <w:rFonts w:ascii="Arial" w:hAnsi="Arial" w:cs="Arial"/>
                <w:sz w:val="22"/>
                <w:szCs w:val="22"/>
              </w:rPr>
              <w:t>entre o Ministério Público do Estado de Santa Catarina (MPSC)</w:t>
            </w:r>
            <w:r w:rsidR="007D03AC">
              <w:rPr>
                <w:rFonts w:ascii="Arial" w:hAnsi="Arial" w:cs="Arial"/>
                <w:sz w:val="22"/>
                <w:szCs w:val="22"/>
              </w:rPr>
              <w:t>, CAU/SC e outros</w:t>
            </w:r>
            <w:r w:rsidR="00A646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9FC" w:rsidRPr="00724789" w:rsidTr="00A615F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A64606">
              <w:rPr>
                <w:rFonts w:ascii="Arial" w:hAnsi="Arial" w:cs="Arial"/>
                <w:sz w:val="22"/>
                <w:szCs w:val="22"/>
              </w:rPr>
              <w:t>(05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A64606">
              <w:rPr>
                <w:rFonts w:ascii="Arial" w:hAnsi="Arial" w:cs="Arial"/>
                <w:sz w:val="22"/>
                <w:szCs w:val="22"/>
              </w:rPr>
              <w:t>(0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A64606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A64606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9FC" w:rsidRPr="00724789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759FC" w:rsidRPr="002235C9" w:rsidRDefault="001759FC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9FC" w:rsidRPr="00A62640" w:rsidTr="00A615F8">
        <w:trPr>
          <w:trHeight w:val="257"/>
        </w:trPr>
        <w:tc>
          <w:tcPr>
            <w:tcW w:w="4530" w:type="dxa"/>
            <w:shd w:val="clear" w:color="auto" w:fill="D9D9D9"/>
          </w:tcPr>
          <w:p w:rsidR="001759FC" w:rsidRPr="002235C9" w:rsidRDefault="001759FC" w:rsidP="00A615F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:rsidR="001759FC" w:rsidRPr="002235C9" w:rsidRDefault="001759FC" w:rsidP="00A615F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:rsidR="001759FC" w:rsidRPr="002235C9" w:rsidRDefault="001759FC" w:rsidP="00A615F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59FC" w:rsidRPr="00A62640" w:rsidRDefault="001759FC" w:rsidP="001759F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6"/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D6" w:rsidRDefault="007172D6">
      <w:r>
        <w:separator/>
      </w:r>
    </w:p>
  </w:endnote>
  <w:endnote w:type="continuationSeparator" w:id="0">
    <w:p w:rsidR="007172D6" w:rsidRDefault="007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46A66">
          <w:rPr>
            <w:rFonts w:ascii="Arial" w:hAnsi="Arial" w:cs="Arial"/>
            <w:noProof/>
            <w:sz w:val="18"/>
            <w:szCs w:val="18"/>
          </w:rPr>
          <w:t>11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65182">
          <w:rPr>
            <w:rFonts w:ascii="Arial" w:hAnsi="Arial" w:cs="Arial"/>
            <w:sz w:val="18"/>
            <w:szCs w:val="18"/>
          </w:rPr>
          <w:t>-</w:t>
        </w:r>
        <w:r w:rsidR="001759FC">
          <w:rPr>
            <w:rFonts w:ascii="Arial" w:hAnsi="Arial" w:cs="Arial"/>
            <w:sz w:val="18"/>
            <w:szCs w:val="18"/>
          </w:rPr>
          <w:t>11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D6" w:rsidRDefault="007172D6">
      <w:r>
        <w:separator/>
      </w:r>
    </w:p>
  </w:footnote>
  <w:footnote w:type="continuationSeparator" w:id="0">
    <w:p w:rsidR="007172D6" w:rsidRDefault="007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A546B60"/>
    <w:name w:val="WW8Num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A0D0BEB4"/>
    <w:name w:val="WW8Num6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b/>
      </w:rPr>
    </w:lvl>
  </w:abstractNum>
  <w:abstractNum w:abstractNumId="2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95C1F"/>
    <w:multiLevelType w:val="multilevel"/>
    <w:tmpl w:val="9D2E6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764C3"/>
    <w:multiLevelType w:val="multilevel"/>
    <w:tmpl w:val="2528D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13B6B"/>
    <w:multiLevelType w:val="singleLevel"/>
    <w:tmpl w:val="A0D0BEB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b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51F01"/>
    <w:multiLevelType w:val="multilevel"/>
    <w:tmpl w:val="B3B23C08"/>
    <w:name w:val="WW8Num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52D3F"/>
    <w:multiLevelType w:val="multilevel"/>
    <w:tmpl w:val="074AF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8"/>
  </w:num>
  <w:num w:numId="5">
    <w:abstractNumId w:val="25"/>
  </w:num>
  <w:num w:numId="6">
    <w:abstractNumId w:val="39"/>
  </w:num>
  <w:num w:numId="7">
    <w:abstractNumId w:val="11"/>
  </w:num>
  <w:num w:numId="8">
    <w:abstractNumId w:val="20"/>
  </w:num>
  <w:num w:numId="9">
    <w:abstractNumId w:val="42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</w:num>
  <w:num w:numId="27">
    <w:abstractNumId w:val="37"/>
  </w:num>
  <w:num w:numId="28">
    <w:abstractNumId w:val="14"/>
  </w:num>
  <w:num w:numId="29">
    <w:abstractNumId w:val="15"/>
  </w:num>
  <w:num w:numId="30">
    <w:abstractNumId w:val="16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3"/>
  </w:num>
  <w:num w:numId="37">
    <w:abstractNumId w:val="0"/>
  </w:num>
  <w:num w:numId="38">
    <w:abstractNumId w:val="1"/>
  </w:num>
  <w:num w:numId="39">
    <w:abstractNumId w:val="31"/>
  </w:num>
  <w:num w:numId="40">
    <w:abstractNumId w:val="17"/>
  </w:num>
  <w:num w:numId="41">
    <w:abstractNumId w:val="36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317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E5B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BB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E4C"/>
    <w:rsid w:val="00115369"/>
    <w:rsid w:val="00115757"/>
    <w:rsid w:val="00120E1F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9FC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DA9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B5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400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E7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6A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6C90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FA2"/>
    <w:rsid w:val="004F6111"/>
    <w:rsid w:val="004F62EB"/>
    <w:rsid w:val="004F7735"/>
    <w:rsid w:val="0050012B"/>
    <w:rsid w:val="00501B5B"/>
    <w:rsid w:val="00502477"/>
    <w:rsid w:val="00503051"/>
    <w:rsid w:val="00504FC7"/>
    <w:rsid w:val="00506D0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1A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43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6FD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2BF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00E7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21D"/>
    <w:rsid w:val="006668E6"/>
    <w:rsid w:val="00670AFF"/>
    <w:rsid w:val="00671368"/>
    <w:rsid w:val="00671B78"/>
    <w:rsid w:val="006722E3"/>
    <w:rsid w:val="00672CC2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F00"/>
    <w:rsid w:val="006917A0"/>
    <w:rsid w:val="006937C2"/>
    <w:rsid w:val="00693BEB"/>
    <w:rsid w:val="00695803"/>
    <w:rsid w:val="00695F65"/>
    <w:rsid w:val="00697FCD"/>
    <w:rsid w:val="006A03DA"/>
    <w:rsid w:val="006A134D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14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2D6"/>
    <w:rsid w:val="00720CA4"/>
    <w:rsid w:val="00722A9E"/>
    <w:rsid w:val="0072663B"/>
    <w:rsid w:val="0072740B"/>
    <w:rsid w:val="007277EF"/>
    <w:rsid w:val="00727AA0"/>
    <w:rsid w:val="0073221A"/>
    <w:rsid w:val="007332F2"/>
    <w:rsid w:val="007342E2"/>
    <w:rsid w:val="00740BE4"/>
    <w:rsid w:val="0074774B"/>
    <w:rsid w:val="00747C6A"/>
    <w:rsid w:val="00750DE4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40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0EF6"/>
    <w:rsid w:val="007B15A0"/>
    <w:rsid w:val="007B2FBE"/>
    <w:rsid w:val="007B57DB"/>
    <w:rsid w:val="007B6480"/>
    <w:rsid w:val="007B735D"/>
    <w:rsid w:val="007C4464"/>
    <w:rsid w:val="007C6548"/>
    <w:rsid w:val="007D03A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BB7"/>
    <w:rsid w:val="0086622F"/>
    <w:rsid w:val="0086678B"/>
    <w:rsid w:val="0086751E"/>
    <w:rsid w:val="008700A3"/>
    <w:rsid w:val="0087042C"/>
    <w:rsid w:val="00872E78"/>
    <w:rsid w:val="00875AEC"/>
    <w:rsid w:val="00877B4A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D91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F79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606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1ABC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AF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489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8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28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3F86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0AE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488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B22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470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4BD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7B4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9CF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182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AFD02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rsid w:val="001759FC"/>
    <w:rPr>
      <w:color w:val="0000FF"/>
      <w:u w:val="single"/>
    </w:rPr>
  </w:style>
  <w:style w:type="paragraph" w:customStyle="1" w:styleId="xmsonormal">
    <w:name w:val="x_msonormal"/>
    <w:basedOn w:val="Normal"/>
    <w:rsid w:val="001759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mpsc.mp.br" TargetMode="External"/><Relationship Id="rId13" Type="http://schemas.openxmlformats.org/officeDocument/2006/relationships/hyperlink" Target="mailto:cco@mpsc.mp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me@mpsc.mp.br" TargetMode="External"/><Relationship Id="rId17" Type="http://schemas.openxmlformats.org/officeDocument/2006/relationships/hyperlink" Target="mailto:cco@mpsc.mp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me@mpsc.mp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o@mpsc.mp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o@mpsc.mp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me@mpsc.mp.b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co@mpsc.mp.br" TargetMode="External"/><Relationship Id="rId14" Type="http://schemas.openxmlformats.org/officeDocument/2006/relationships/hyperlink" Target="mailto:cme@mpsc.mp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A78F-9B6A-458F-A810-A133DC2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4013</Words>
  <Characters>21675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43</cp:revision>
  <cp:lastPrinted>2022-03-08T13:15:00Z</cp:lastPrinted>
  <dcterms:created xsi:type="dcterms:W3CDTF">2021-03-30T01:39:00Z</dcterms:created>
  <dcterms:modified xsi:type="dcterms:W3CDTF">2022-03-08T13:15:00Z</dcterms:modified>
</cp:coreProperties>
</file>