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0BEDBAB" w:rsidR="00ED4E03" w:rsidRPr="0038317C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9E6956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Homologação da </w:t>
            </w:r>
            <w:r w:rsidR="0038317C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38317C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0E862E2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E357A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D2A9608" w:rsidR="00CD22E5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8256B9" w:rsidRPr="0038317C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38317C">
        <w:rPr>
          <w:rFonts w:ascii="Arial" w:hAnsi="Arial" w:cs="Arial"/>
          <w:sz w:val="22"/>
          <w:szCs w:val="22"/>
        </w:rPr>
        <w:t>artigo 153</w:t>
      </w:r>
      <w:r w:rsidR="008256B9" w:rsidRPr="0038317C">
        <w:rPr>
          <w:rFonts w:ascii="Arial" w:hAnsi="Arial" w:cs="Arial"/>
          <w:sz w:val="22"/>
          <w:szCs w:val="22"/>
        </w:rPr>
        <w:t>, inciso III,</w:t>
      </w:r>
      <w:r w:rsidRPr="0038317C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38317C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3C9451A7" w14:textId="195626F3" w:rsidR="0038317C" w:rsidRPr="0038317C" w:rsidRDefault="0038317C" w:rsidP="0038317C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na reunião ordinária de 27 de </w:t>
      </w:r>
      <w:r w:rsidRPr="0038317C">
        <w:rPr>
          <w:rFonts w:ascii="Arial" w:hAnsi="Arial" w:cs="Arial"/>
          <w:sz w:val="22"/>
          <w:szCs w:val="22"/>
        </w:rPr>
        <w:t>março</w:t>
      </w:r>
      <w:r w:rsidRPr="0038317C">
        <w:rPr>
          <w:rFonts w:ascii="Arial" w:hAnsi="Arial" w:cs="Arial"/>
          <w:sz w:val="22"/>
          <w:szCs w:val="22"/>
        </w:rPr>
        <w:t xml:space="preserve"> de 2023</w:t>
      </w:r>
      <w:r w:rsidRPr="0038317C">
        <w:rPr>
          <w:rFonts w:ascii="Arial" w:hAnsi="Arial" w:cs="Arial"/>
          <w:sz w:val="22"/>
          <w:szCs w:val="22"/>
        </w:rPr>
        <w:t xml:space="preserve"> não </w:t>
      </w:r>
      <w:r w:rsidRPr="0038317C">
        <w:rPr>
          <w:rFonts w:ascii="Arial" w:hAnsi="Arial" w:cs="Arial"/>
          <w:sz w:val="22"/>
          <w:szCs w:val="22"/>
        </w:rPr>
        <w:t>foi possível deliberar sobre</w:t>
      </w:r>
      <w:r w:rsidRPr="0038317C">
        <w:rPr>
          <w:rFonts w:ascii="Arial" w:hAnsi="Arial" w:cs="Arial"/>
          <w:sz w:val="22"/>
          <w:szCs w:val="22"/>
        </w:rPr>
        <w:t xml:space="preserve"> a pauta da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do dia 20/04/2023</w:t>
      </w:r>
      <w:r w:rsidRPr="0038317C">
        <w:rPr>
          <w:rFonts w:ascii="Arial" w:hAnsi="Arial" w:cs="Arial"/>
          <w:sz w:val="22"/>
          <w:szCs w:val="22"/>
        </w:rPr>
        <w:t>;</w:t>
      </w:r>
      <w:r w:rsidRPr="0038317C">
        <w:rPr>
          <w:rFonts w:ascii="Arial" w:hAnsi="Arial" w:cs="Arial"/>
          <w:sz w:val="22"/>
          <w:szCs w:val="22"/>
        </w:rPr>
        <w:t xml:space="preserve"> e</w:t>
      </w:r>
    </w:p>
    <w:p w14:paraId="377B7A93" w14:textId="77777777" w:rsidR="0038317C" w:rsidRPr="0038317C" w:rsidRDefault="0038317C" w:rsidP="0038317C">
      <w:pPr>
        <w:jc w:val="both"/>
        <w:rPr>
          <w:rFonts w:ascii="Arial" w:hAnsi="Arial" w:cs="Arial"/>
          <w:sz w:val="22"/>
          <w:szCs w:val="22"/>
        </w:rPr>
      </w:pPr>
    </w:p>
    <w:p w14:paraId="4DF14942" w14:textId="14FE1ACC" w:rsid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 a proposta de pauta apresentada pela Presidência</w:t>
      </w:r>
      <w:r w:rsidRPr="0038317C">
        <w:rPr>
          <w:rFonts w:ascii="Arial" w:hAnsi="Arial" w:cs="Arial"/>
          <w:sz w:val="22"/>
          <w:szCs w:val="22"/>
        </w:rPr>
        <w:t xml:space="preserve"> para 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hAnsi="Arial" w:cs="Arial"/>
          <w:sz w:val="22"/>
          <w:szCs w:val="22"/>
        </w:rPr>
        <w:t>.</w:t>
      </w:r>
    </w:p>
    <w:p w14:paraId="7356B842" w14:textId="77777777" w:rsidR="0038317C" w:rsidRP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</w:p>
    <w:p w14:paraId="50349E7E" w14:textId="77777777" w:rsidR="00716041" w:rsidRPr="0038317C" w:rsidRDefault="00716041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752FE6D5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1</w:t>
      </w:r>
      <w:r w:rsidR="00422D6E" w:rsidRPr="0038317C">
        <w:rPr>
          <w:rFonts w:ascii="Arial" w:hAnsi="Arial" w:cs="Arial"/>
          <w:sz w:val="22"/>
          <w:szCs w:val="22"/>
        </w:rPr>
        <w:t xml:space="preserve"> – </w:t>
      </w:r>
      <w:r w:rsidR="008D2756" w:rsidRPr="0038317C">
        <w:rPr>
          <w:rFonts w:ascii="Arial" w:hAnsi="Arial" w:cs="Arial"/>
          <w:sz w:val="22"/>
          <w:szCs w:val="22"/>
        </w:rPr>
        <w:t xml:space="preserve">Aprovar </w:t>
      </w:r>
      <w:r w:rsidR="0088617C" w:rsidRPr="0038317C">
        <w:rPr>
          <w:rFonts w:ascii="Arial" w:hAnsi="Arial" w:cs="Arial"/>
          <w:sz w:val="22"/>
          <w:szCs w:val="22"/>
        </w:rPr>
        <w:t>os termos d</w:t>
      </w:r>
      <w:r w:rsidR="008D2756" w:rsidRPr="0038317C">
        <w:rPr>
          <w:rFonts w:ascii="Arial" w:hAnsi="Arial" w:cs="Arial"/>
          <w:sz w:val="22"/>
          <w:szCs w:val="22"/>
        </w:rPr>
        <w:t xml:space="preserve">a </w:t>
      </w:r>
      <w:r w:rsidR="00ED4E03" w:rsidRPr="0038317C">
        <w:rPr>
          <w:rFonts w:ascii="Arial" w:hAnsi="Arial" w:cs="Arial"/>
          <w:sz w:val="22"/>
          <w:szCs w:val="22"/>
        </w:rPr>
        <w:t xml:space="preserve">pauta da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 w:rsidRPr="0038317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9E6956" w:rsidRPr="0038317C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ED4E03"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38317C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bookmarkStart w:id="0" w:name="_GoBack"/>
      <w:bookmarkEnd w:id="0"/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9E6956" w:rsidRPr="0038317C">
        <w:rPr>
          <w:rFonts w:ascii="Arial" w:eastAsia="Times New Roman" w:hAnsi="Arial" w:cs="Arial"/>
          <w:sz w:val="22"/>
          <w:szCs w:val="22"/>
          <w:lang w:eastAsia="pt-BR"/>
        </w:rPr>
        <w:t>2 de maio</w:t>
      </w:r>
      <w:r w:rsidR="002325A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de 2023</w:t>
      </w:r>
      <w:r w:rsidR="00B713CB" w:rsidRPr="0038317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38317C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1716AD" w:rsidRPr="0038317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38317C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38317C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40AA8A" w14:textId="6DA19188" w:rsidR="009E6956" w:rsidRPr="0038317C" w:rsidRDefault="002325A6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eastAsia="Times New Roman" w:hAnsi="Arial" w:cs="Arial"/>
          <w:sz w:val="22"/>
          <w:szCs w:val="22"/>
          <w:lang w:eastAsia="pt-BR"/>
        </w:rPr>
        <w:t>I – Julgamento de Processos Ético-Disciplinar</w:t>
      </w:r>
      <w:r w:rsidR="009E6956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  <w:r w:rsidR="0067047B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047B" w:rsidRPr="0038317C">
        <w:rPr>
          <w:rFonts w:ascii="Arial" w:eastAsia="Times New Roman" w:hAnsi="Arial" w:cs="Arial"/>
          <w:sz w:val="22"/>
          <w:szCs w:val="22"/>
          <w:lang w:eastAsia="pt-BR"/>
        </w:rPr>
        <w:t>(origem: CED-CAU/SC</w:t>
      </w:r>
      <w:r w:rsidR="0038317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67047B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sigiloso)</w:t>
      </w:r>
      <w:r w:rsidR="0067047B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56198222" w14:textId="77777777" w:rsidR="0038317C" w:rsidRPr="0038317C" w:rsidRDefault="0038317C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0C33336" w14:textId="65653034" w:rsidR="009E6956" w:rsidRPr="0038317C" w:rsidRDefault="009E6956" w:rsidP="009C1499">
      <w:pPr>
        <w:ind w:left="708"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a)  nº </w:t>
      </w:r>
      <w:r w:rsidR="00F53C04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594302/2017 </w:t>
      </w:r>
      <w:r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 Relatoria</w:t>
      </w:r>
      <w:r w:rsidR="004323A5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Conselheira Cláudia Elisa Poletto</w:t>
      </w:r>
      <w:r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</w:t>
      </w:r>
      <w:r w:rsidR="001716A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11h</w:t>
      </w:r>
    </w:p>
    <w:p w14:paraId="377805ED" w14:textId="2C5C77F8" w:rsidR="00000293" w:rsidRPr="0038317C" w:rsidRDefault="009E6956" w:rsidP="009C1499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b) </w:t>
      </w:r>
      <w:r w:rsidR="00C317D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nº </w:t>
      </w:r>
      <w:r w:rsidR="00523015" w:rsidRPr="0038317C">
        <w:rPr>
          <w:rFonts w:ascii="Arial" w:eastAsia="Times New Roman" w:hAnsi="Arial" w:cs="Arial"/>
          <w:sz w:val="22"/>
          <w:szCs w:val="22"/>
          <w:lang w:eastAsia="pt-BR"/>
        </w:rPr>
        <w:t>604134/2017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317D6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Relatoria </w:t>
      </w:r>
      <w:r w:rsidR="007F12E0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Janete Sueli Krueger </w:t>
      </w:r>
      <w:r w:rsidR="00C317D6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</w:t>
      </w:r>
      <w:r w:rsidR="001716A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11h30</w:t>
      </w:r>
    </w:p>
    <w:p w14:paraId="727321C8" w14:textId="77777777" w:rsidR="0038317C" w:rsidRPr="0038317C" w:rsidRDefault="0038317C" w:rsidP="009C1499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F4B7A34" w14:textId="413099FD" w:rsidR="00137F38" w:rsidRPr="0038317C" w:rsidRDefault="002325A6" w:rsidP="00000293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38317C">
        <w:rPr>
          <w:rFonts w:ascii="Arial" w:eastAsia="Times New Roman" w:hAnsi="Arial" w:cs="Arial"/>
          <w:sz w:val="22"/>
          <w:szCs w:val="22"/>
        </w:rPr>
        <w:t>II –</w:t>
      </w:r>
      <w:r w:rsidR="00F15F64" w:rsidRPr="0038317C">
        <w:rPr>
          <w:rFonts w:ascii="Arial" w:eastAsia="Times New Roman" w:hAnsi="Arial" w:cs="Arial"/>
          <w:sz w:val="22"/>
          <w:szCs w:val="22"/>
        </w:rPr>
        <w:t xml:space="preserve"> </w:t>
      </w:r>
      <w:r w:rsidR="009C1499" w:rsidRPr="0038317C">
        <w:rPr>
          <w:rFonts w:ascii="Arial" w:eastAsia="Times New Roman" w:hAnsi="Arial" w:cs="Arial"/>
          <w:sz w:val="22"/>
          <w:szCs w:val="22"/>
        </w:rPr>
        <w:t>Informações Contábeis – 2022</w:t>
      </w:r>
      <w:r w:rsidR="0038317C" w:rsidRPr="0038317C">
        <w:rPr>
          <w:rFonts w:ascii="Arial" w:eastAsia="Times New Roman" w:hAnsi="Arial" w:cs="Arial"/>
          <w:sz w:val="22"/>
          <w:szCs w:val="22"/>
        </w:rPr>
        <w:t xml:space="preserve"> </w:t>
      </w:r>
      <w:r w:rsidR="0038317C" w:rsidRPr="0038317C">
        <w:rPr>
          <w:rFonts w:ascii="Arial" w:eastAsia="Times New Roman" w:hAnsi="Arial" w:cs="Arial"/>
          <w:sz w:val="22"/>
          <w:szCs w:val="22"/>
          <w:lang w:eastAsia="pt-BR"/>
        </w:rPr>
        <w:t>(origem: COAF-CAU/SC)</w:t>
      </w:r>
      <w:r w:rsidR="0038317C" w:rsidRPr="0038317C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7048D06C" w14:textId="62E32F3A" w:rsidR="0038317C" w:rsidRPr="0038317C" w:rsidRDefault="002325A6" w:rsidP="0038317C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38317C">
        <w:rPr>
          <w:rFonts w:ascii="Arial" w:eastAsia="Times New Roman" w:hAnsi="Arial" w:cs="Arial"/>
          <w:sz w:val="22"/>
          <w:szCs w:val="22"/>
        </w:rPr>
        <w:t xml:space="preserve">III </w:t>
      </w:r>
      <w:r w:rsidR="009C1499" w:rsidRPr="0038317C">
        <w:rPr>
          <w:rFonts w:ascii="Arial" w:eastAsia="Times New Roman" w:hAnsi="Arial" w:cs="Arial"/>
          <w:sz w:val="22"/>
          <w:szCs w:val="22"/>
        </w:rPr>
        <w:t>–</w:t>
      </w:r>
      <w:r w:rsidRPr="0038317C">
        <w:rPr>
          <w:rFonts w:ascii="Arial" w:eastAsia="Times New Roman" w:hAnsi="Arial" w:cs="Arial"/>
          <w:sz w:val="22"/>
          <w:szCs w:val="22"/>
        </w:rPr>
        <w:t xml:space="preserve"> </w:t>
      </w:r>
      <w:r w:rsidR="009C1499" w:rsidRPr="0038317C">
        <w:rPr>
          <w:rFonts w:ascii="Arial" w:eastAsia="Times New Roman" w:hAnsi="Arial" w:cs="Arial"/>
          <w:sz w:val="22"/>
          <w:szCs w:val="22"/>
        </w:rPr>
        <w:t xml:space="preserve">Alteração de </w:t>
      </w:r>
      <w:r w:rsidR="009C1499" w:rsidRPr="0038317C">
        <w:rPr>
          <w:rFonts w:ascii="Arial" w:hAnsi="Arial" w:cs="Arial"/>
          <w:sz w:val="22"/>
          <w:szCs w:val="22"/>
        </w:rPr>
        <w:t>Calendário de Reuniões e Eventos</w:t>
      </w:r>
      <w:r w:rsidR="0038317C" w:rsidRPr="0038317C">
        <w:rPr>
          <w:rFonts w:ascii="Arial" w:hAnsi="Arial" w:cs="Arial"/>
          <w:sz w:val="22"/>
          <w:szCs w:val="22"/>
        </w:rPr>
        <w:t xml:space="preserve"> </w:t>
      </w:r>
      <w:r w:rsidR="0038317C" w:rsidRPr="0038317C">
        <w:rPr>
          <w:rFonts w:ascii="Arial" w:eastAsia="Times New Roman" w:hAnsi="Arial" w:cs="Arial"/>
          <w:sz w:val="22"/>
          <w:szCs w:val="22"/>
        </w:rPr>
        <w:t>(origem: CD-CAU/SC)</w:t>
      </w:r>
      <w:r w:rsidR="0038317C" w:rsidRPr="0038317C">
        <w:rPr>
          <w:rFonts w:ascii="Arial" w:eastAsia="Times New Roman" w:hAnsi="Arial" w:cs="Arial"/>
          <w:sz w:val="22"/>
          <w:szCs w:val="22"/>
        </w:rPr>
        <w:t>.</w:t>
      </w:r>
    </w:p>
    <w:p w14:paraId="3EEB2516" w14:textId="5982216A" w:rsidR="002325A6" w:rsidRPr="0038317C" w:rsidRDefault="002325A6" w:rsidP="001716AD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106334A5" w14:textId="2B03E325" w:rsidR="00BA447F" w:rsidRPr="0038317C" w:rsidRDefault="00BA447F" w:rsidP="00BA447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2 – </w:t>
      </w:r>
      <w:r w:rsidR="001716AD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Homologar </w:t>
      </w:r>
      <w:r w:rsidR="0038317C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os termos da </w:t>
      </w:r>
      <w:r w:rsidR="001716AD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Pauta da </w:t>
      </w:r>
      <w:r w:rsidR="001716AD" w:rsidRPr="0038317C">
        <w:rPr>
          <w:rFonts w:ascii="Arial" w:eastAsia="Times New Roman" w:hAnsi="Arial" w:cs="Arial"/>
          <w:sz w:val="22"/>
          <w:szCs w:val="22"/>
        </w:rPr>
        <w:t>138ª Reunião Plenária do CAU/SC</w:t>
      </w:r>
      <w:r w:rsidR="0038317C" w:rsidRPr="0038317C">
        <w:rPr>
          <w:rFonts w:ascii="Arial" w:eastAsia="Times New Roman" w:hAnsi="Arial" w:cs="Arial"/>
          <w:sz w:val="22"/>
          <w:szCs w:val="22"/>
        </w:rPr>
        <w:t>, realizada no dia 20/04/2023.</w:t>
      </w:r>
    </w:p>
    <w:p w14:paraId="73643A03" w14:textId="77777777" w:rsidR="00BA447F" w:rsidRPr="0038317C" w:rsidRDefault="00BA447F" w:rsidP="00BA447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15F6E979" w14:textId="6D64C4F4" w:rsidR="00ED4E03" w:rsidRPr="0038317C" w:rsidRDefault="00BA447F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3</w:t>
      </w:r>
      <w:r w:rsidR="00217E64" w:rsidRPr="0038317C">
        <w:rPr>
          <w:rFonts w:ascii="Arial" w:hAnsi="Arial" w:cs="Arial"/>
          <w:sz w:val="22"/>
          <w:szCs w:val="22"/>
        </w:rPr>
        <w:t xml:space="preserve"> – 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B635FD7" w14:textId="11B1362D" w:rsidR="00ED4E03" w:rsidRPr="0038317C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416EC5EA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9E6956" w:rsidRPr="0038317C">
        <w:rPr>
          <w:rFonts w:ascii="Arial" w:hAnsi="Arial" w:cs="Arial"/>
          <w:sz w:val="22"/>
          <w:szCs w:val="22"/>
        </w:rPr>
        <w:t>02 de maio</w:t>
      </w:r>
      <w:r w:rsidR="002325A6" w:rsidRPr="0038317C">
        <w:rPr>
          <w:rFonts w:ascii="Arial" w:hAnsi="Arial" w:cs="Arial"/>
          <w:sz w:val="22"/>
          <w:szCs w:val="22"/>
        </w:rPr>
        <w:t xml:space="preserve"> 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1A182E18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067EAFB7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1B1D49E5" w14:textId="77777777" w:rsidR="0038317C" w:rsidRPr="002235C9" w:rsidRDefault="0038317C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4DA89940" w14:textId="77777777" w:rsidR="0038317C" w:rsidRPr="002235C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2235C9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24789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24789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24789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24789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24789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0C68CBE6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2B62FD11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17C" w:rsidRPr="00724789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77777777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2478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24789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24789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4ª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38317C" w:rsidRPr="00724789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B498F">
              <w:rPr>
                <w:rFonts w:ascii="Arial" w:hAnsi="Arial" w:cs="Arial"/>
                <w:sz w:val="22"/>
                <w:szCs w:val="22"/>
              </w:rPr>
              <w:t>02/05/2023</w:t>
            </w:r>
          </w:p>
          <w:p w14:paraId="4389BBF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616FF">
              <w:rPr>
                <w:rFonts w:ascii="Arial" w:hAnsi="Arial" w:cs="Arial"/>
                <w:sz w:val="22"/>
                <w:szCs w:val="22"/>
              </w:rPr>
              <w:t>Solicitação de Apoio Institucional - FEPESE (Summit Cidades 2023)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DA5C3B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22B7B86B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2"/>
  </w:num>
  <w:num w:numId="8">
    <w:abstractNumId w:val="24"/>
  </w:num>
  <w:num w:numId="9">
    <w:abstractNumId w:val="44"/>
  </w:num>
  <w:num w:numId="10">
    <w:abstractNumId w:val="30"/>
  </w:num>
  <w:num w:numId="11">
    <w:abstractNumId w:val="9"/>
  </w:num>
  <w:num w:numId="12">
    <w:abstractNumId w:val="13"/>
  </w:num>
  <w:num w:numId="13">
    <w:abstractNumId w:val="2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7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2"/>
  </w:num>
  <w:num w:numId="42">
    <w:abstractNumId w:val="14"/>
  </w:num>
  <w:num w:numId="43">
    <w:abstractNumId w:val="45"/>
  </w:num>
  <w:num w:numId="44">
    <w:abstractNumId w:val="17"/>
  </w:num>
  <w:num w:numId="45">
    <w:abstractNumId w:val="34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6018-A0D5-4034-BD15-B8FDBD8F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2022-08-03T16:33:00Z</cp:lastPrinted>
  <dcterms:created xsi:type="dcterms:W3CDTF">2023-01-31T17:43:00Z</dcterms:created>
  <dcterms:modified xsi:type="dcterms:W3CDTF">2023-05-04T00:01:00Z</dcterms:modified>
</cp:coreProperties>
</file>