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614E86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7F0228">
              <w:rPr>
                <w:rFonts w:ascii="Arial" w:eastAsia="Times New Roman" w:hAnsi="Arial" w:cs="Arial"/>
                <w:color w:val="000000"/>
                <w:lang w:eastAsia="pt-BR"/>
              </w:rPr>
              <w:t>1191332/2020</w:t>
            </w: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711123" w:rsidP="0071112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Cambria" w:hAnsi="Arial" w:cs="Arial"/>
              </w:rPr>
              <w:t xml:space="preserve">Envio de questionamento </w:t>
            </w:r>
            <w:r w:rsidRPr="00614E86">
              <w:rPr>
                <w:rFonts w:ascii="Arial" w:eastAsia="Cambria" w:hAnsi="Arial" w:cs="Arial"/>
              </w:rPr>
              <w:t xml:space="preserve"> ao CAU/BR sobre atribuição de arquitetos e urbanistas em relação à drenagem pluvial urbana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730CC6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56</w:t>
            </w:r>
            <w:r w:rsidR="00614E86">
              <w:rPr>
                <w:rFonts w:ascii="Arial" w:eastAsia="Cambria" w:hAnsi="Arial" w:cs="Arial"/>
                <w:color w:val="000000"/>
              </w:rPr>
              <w:t>9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DE263F" w:rsidRDefault="00711123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bookmarkStart w:id="0" w:name="_GoBack"/>
      <w:r>
        <w:rPr>
          <w:rFonts w:ascii="Arial" w:eastAsia="Cambria" w:hAnsi="Arial" w:cs="Arial"/>
        </w:rPr>
        <w:t xml:space="preserve">Envio de questionamento </w:t>
      </w:r>
      <w:r w:rsidRPr="00614E86">
        <w:rPr>
          <w:rFonts w:ascii="Arial" w:eastAsia="Cambria" w:hAnsi="Arial" w:cs="Arial"/>
        </w:rPr>
        <w:t>ao CAU/BR sobre atribuição de arquitetos e urbanistas em relação à drenagem pluvial urbana</w:t>
      </w:r>
    </w:p>
    <w:bookmarkEnd w:id="0"/>
    <w:p w:rsidR="00711123" w:rsidRDefault="00711123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711123" w:rsidRPr="001B6281" w:rsidRDefault="00711123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 xml:space="preserve">Considerando o artigo 2º da Lei 12.378/2010, que dispõe sobre as atividades e atribuições do profissional arquiteto e urbanista; 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>Considerando a Resolução nº 21 do CAU/BR, que regulamenta o artigo 2º da Lei 12.378/2010, tipificando os serviços de arquitetura e urbanismo para efeito de registro de responsabilidade, acervo técnico e celebração de contratos de exercício profissional;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 xml:space="preserve">Considerando os itens 1.9.1. </w:t>
      </w:r>
      <w:proofErr w:type="gramStart"/>
      <w:r w:rsidRPr="00614E86">
        <w:rPr>
          <w:rFonts w:ascii="Arial" w:eastAsia="Cambria" w:hAnsi="Arial" w:cs="Arial"/>
        </w:rPr>
        <w:t>e</w:t>
      </w:r>
      <w:proofErr w:type="gramEnd"/>
      <w:r w:rsidRPr="00614E86">
        <w:rPr>
          <w:rFonts w:ascii="Arial" w:eastAsia="Cambria" w:hAnsi="Arial" w:cs="Arial"/>
        </w:rPr>
        <w:t xml:space="preserve"> 2.8.1. </w:t>
      </w:r>
      <w:proofErr w:type="gramStart"/>
      <w:r w:rsidRPr="00614E86">
        <w:rPr>
          <w:rFonts w:ascii="Arial" w:eastAsia="Cambria" w:hAnsi="Arial" w:cs="Arial"/>
        </w:rPr>
        <w:t>da</w:t>
      </w:r>
      <w:proofErr w:type="gramEnd"/>
      <w:r w:rsidRPr="00614E86">
        <w:rPr>
          <w:rFonts w:ascii="Arial" w:eastAsia="Cambria" w:hAnsi="Arial" w:cs="Arial"/>
        </w:rPr>
        <w:t xml:space="preserve"> Resolução nº21 do CAU/BR que tipificam as atividades de “projeto de movimentação de terra, drenagem e pavimentação” e “execução de terraplenagem, drenagem e pavimentação” ligados às instalações e equipamentos referentes ao urbanismo;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>Considerando as Deliberações CEP-CAU/BR nº 22/2017 e nº 110/2017 que dispõem  “manifestar que a execução de tratamento de efluentes é atribuição dos Arquitetos e Urbanistas, porém limitado às instalações prediais, não contemplando o dimensionamento, detalhamento nem a responsabilidade por execução de infraestrutura de redes e tratamento de efluentes em malhas urbanas;” e “manifestar que as atividades técnicas relacionadas à rede pública de captação e abastecimento de água e rede pública de tratamento de esgoto não são de atribuição e campo de atuação do profissional de Arquitetura e Urbanismo”;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>Considerando a Orientação Técnica nº 13/2012 da CEP-CAU/BR que esclareceu: "com relação ao planejamento urbano, metropolitano e regional, (...) a elaboração de plano de saneamento básico e plano diretor de drenagem pluvial, capitulados nos itens 4. 4. 6 e 4.4. 7 da Resolução CAU/BR n º 21/2012 não contemplam o dimensionamento das redes e o detalhamento do projeto, tão pouco a responsabilidade por sua execução.";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 xml:space="preserve">Considerando DELIBERAÇÃO N° 086/2018 da CEP-CAU/BR que esclareceu: “que os arquitetos e urbanistas não possuem atribuição para as atividades relacionadas ao dimensionamento, detalhamento e execução de infraestrutura de redes públicas de </w:t>
      </w:r>
      <w:r w:rsidRPr="00614E86">
        <w:rPr>
          <w:rFonts w:ascii="Arial" w:eastAsia="Cambria" w:hAnsi="Arial" w:cs="Arial"/>
        </w:rPr>
        <w:lastRenderedPageBreak/>
        <w:t>abastecimento água, de tratamento de efluentes (esgoto pluvial e sanitário) e redes de drenagem pluvial urbana” e “que a atividade capitulada no subitem 4.6.6 - Plano de Saneamento Básico Ambiental, pertencente ao subgrupo 4.4 - Planejamento Urbano do art. 3º da Resolução CAU/BR nº 21, de 2012, aplica-se, exclusivamente, ao âmbito do planejamento físico-territorial, não contemplando atividades técnicas de projeto, dimensionamento e execução das redes públicas de saneamento básico, incluindo o sistema de captação e abastecimento de água, bem como de seus elementos constituintes”;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 xml:space="preserve">Considerando a Deliberação nº 07/2020 da CEP-CAU/SC que definiu: “1.Esclarecer que - além do já estabelecido na Orientação Técnica CEP-CAU/BR nº 13/2012 quanto à ligação da rede de drenagem das edificações à rede de drenagem urbana - em se tratando da drenagem no âmbito de instalações e equipamentos referentes ao urbanismo, também são de atribuição dos arquitetos e urbanistas: o projeto e a execução dos elementos superficiais da drenagem urbana, os quais estão ligados às atividades de terraplenagem e pavimentação.2.Esclarecer que se incluem nos elementos superficiais de drenagem urbana: o caimento das superfícies sujeitas ao recebimento de águas pluviais, os canais superficiais (valas, sarjetas, </w:t>
      </w:r>
      <w:proofErr w:type="spellStart"/>
      <w:r w:rsidRPr="00614E86">
        <w:rPr>
          <w:rFonts w:ascii="Arial" w:eastAsia="Cambria" w:hAnsi="Arial" w:cs="Arial"/>
        </w:rPr>
        <w:t>sarjetões</w:t>
      </w:r>
      <w:proofErr w:type="spellEnd"/>
      <w:r w:rsidRPr="00614E86">
        <w:rPr>
          <w:rFonts w:ascii="Arial" w:eastAsia="Cambria" w:hAnsi="Arial" w:cs="Arial"/>
        </w:rPr>
        <w:t>) de condução das águas e as bocas de lobo/ grelhas. 3.Esclarecer que não são de atribuição de arquitetos e urbanistas o dimensionamento, o detalhamento e a execução dos demais elementos da rede de drenagem urbana, que não superficiais.4.Orientar que o arquiteto e urbanista deve compor equipe multidisciplinar para realizar atividades relacionadas ao projeto e à execução de rede de drenagem urbana.”</w:t>
      </w:r>
    </w:p>
    <w:p w:rsidR="00EB1AD3" w:rsidRDefault="00EB1AD3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EB1AD3" w:rsidRPr="008B08FB" w:rsidRDefault="00EB1AD3" w:rsidP="00EB1AD3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B08FB">
        <w:rPr>
          <w:rFonts w:ascii="Arial" w:eastAsia="Cambria" w:hAnsi="Arial" w:cs="Arial"/>
          <w:color w:val="000000" w:themeColor="text1"/>
        </w:rPr>
        <w:t>Considerando a Deliberação nº118/2020 da CEP-CAU/SC que esclareceu que “</w:t>
      </w:r>
      <w:r w:rsidRPr="008B08FB">
        <w:rPr>
          <w:rFonts w:ascii="Arial" w:hAnsi="Arial" w:cs="Arial"/>
          <w:color w:val="000000" w:themeColor="text1"/>
        </w:rPr>
        <w:t>profissionais arquitetos (as) e urbanistas não possuem atribuições para realização de atividades técnicas que envolvam o dimensionamento, detalhamento e execução de infraestrutura de redes públicas de abastecimento de água, tratamento de efluentes (esgoto pluvial e sanitário) e redes de drenagem pluvial urbana;” e suspendeu a “</w:t>
      </w:r>
      <w:r w:rsidRPr="008B08FB">
        <w:rPr>
          <w:rFonts w:ascii="Arial" w:hAnsi="Arial" w:cs="Arial"/>
          <w:color w:val="000000" w:themeColor="text1"/>
          <w:shd w:val="clear" w:color="auto" w:fill="FFFFFF"/>
        </w:rPr>
        <w:t>a aplicabilidade da Deliberação nº 07/2020 da CEP-CAU/SC, entendendo que a drenagem pluvial urbana não é de atribuição de arquitetos e urbanistas;”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>Considerando que os Registros de Responsabilidades Técnicas (RRT) não podem ser constituídos por atividades técnicas que não são da responsabilidade, atribuição e campo de atuação do arquiteto e urbanista e para o exercício profissional da Arquitetura e Urbanismo;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931EAB" w:rsidRDefault="00931EAB" w:rsidP="0093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Considerado </w:t>
      </w:r>
      <w:r w:rsidR="00711123">
        <w:rPr>
          <w:rFonts w:ascii="Arial" w:hAnsi="Arial" w:cs="Arial"/>
        </w:rPr>
        <w:t xml:space="preserve">o item 3 </w:t>
      </w:r>
      <w:r w:rsidR="0073384C">
        <w:rPr>
          <w:rFonts w:ascii="Arial" w:hAnsi="Arial" w:cs="Arial"/>
        </w:rPr>
        <w:t>da Deliberação</w:t>
      </w:r>
      <w:r>
        <w:rPr>
          <w:rFonts w:ascii="Arial" w:hAnsi="Arial" w:cs="Arial"/>
        </w:rPr>
        <w:t xml:space="preserve"> nº 1</w:t>
      </w:r>
      <w:r w:rsidR="00614E86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/2020 </w:t>
      </w:r>
      <w:r w:rsidR="00614E86">
        <w:rPr>
          <w:rFonts w:ascii="Arial" w:hAnsi="Arial" w:cs="Arial"/>
        </w:rPr>
        <w:t xml:space="preserve">da </w:t>
      </w:r>
      <w:r w:rsidR="00614E86">
        <w:rPr>
          <w:rFonts w:ascii="Arial" w:hAnsi="Arial" w:cs="Arial"/>
          <w:shd w:val="clear" w:color="auto" w:fill="FFFFFF"/>
        </w:rPr>
        <w:t>Comissão de Exercício Profissional</w:t>
      </w:r>
      <w:r>
        <w:rPr>
          <w:rFonts w:ascii="Arial" w:hAnsi="Arial" w:cs="Arial"/>
        </w:rPr>
        <w:t>,</w:t>
      </w:r>
      <w:r w:rsidR="00614E86">
        <w:rPr>
          <w:rFonts w:ascii="Arial" w:hAnsi="Arial" w:cs="Arial"/>
        </w:rPr>
        <w:t xml:space="preserve"> de 24</w:t>
      </w:r>
      <w:r>
        <w:rPr>
          <w:rFonts w:ascii="Arial" w:hAnsi="Arial" w:cs="Arial"/>
        </w:rPr>
        <w:t xml:space="preserve"> de novembro de 2020;</w:t>
      </w:r>
    </w:p>
    <w:p w:rsidR="00CC278F" w:rsidRP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CC278F">
        <w:rPr>
          <w:rFonts w:ascii="Arial" w:eastAsia="Cambria" w:hAnsi="Arial" w:cs="Arial"/>
          <w:b/>
          <w:bCs/>
        </w:rPr>
        <w:t xml:space="preserve">DELIBEROU POR: </w:t>
      </w:r>
    </w:p>
    <w:p w:rsidR="00931EAB" w:rsidRPr="00CC278F" w:rsidRDefault="00931EAB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711123" w:rsidRPr="008E10F2" w:rsidRDefault="00931EAB" w:rsidP="00711123">
      <w:pPr>
        <w:spacing w:after="0"/>
        <w:jc w:val="both"/>
        <w:rPr>
          <w:rFonts w:ascii="Arial" w:hAnsi="Arial" w:cs="Arial"/>
        </w:rPr>
      </w:pPr>
      <w:r w:rsidRPr="00B12082">
        <w:rPr>
          <w:rFonts w:ascii="Arial" w:hAnsi="Arial" w:cs="Arial"/>
        </w:rPr>
        <w:t xml:space="preserve">1. Aprovar </w:t>
      </w:r>
      <w:r w:rsidR="00711123" w:rsidRPr="00B12082">
        <w:rPr>
          <w:rFonts w:ascii="Arial" w:hAnsi="Arial" w:cs="Arial"/>
        </w:rPr>
        <w:t xml:space="preserve">o envio de expediente ao </w:t>
      </w:r>
      <w:r w:rsidR="00614E86" w:rsidRPr="00B12082">
        <w:rPr>
          <w:rFonts w:ascii="Arial" w:hAnsi="Arial" w:cs="Arial"/>
        </w:rPr>
        <w:t xml:space="preserve">CAU/BR </w:t>
      </w:r>
      <w:r w:rsidR="00711123" w:rsidRPr="00B12082">
        <w:rPr>
          <w:rFonts w:ascii="Arial" w:hAnsi="Arial" w:cs="Arial"/>
        </w:rPr>
        <w:t>para questionar se: “</w:t>
      </w:r>
      <w:r w:rsidR="00711123" w:rsidRPr="00B12082">
        <w:rPr>
          <w:rFonts w:ascii="Arial" w:hAnsi="Arial" w:cs="Arial"/>
          <w:i/>
        </w:rPr>
        <w:t>a drenagem pluvial urbana não é de atribui</w:t>
      </w:r>
      <w:r w:rsidR="00AD519E" w:rsidRPr="00B12082">
        <w:rPr>
          <w:rFonts w:ascii="Arial" w:hAnsi="Arial" w:cs="Arial"/>
          <w:i/>
        </w:rPr>
        <w:t xml:space="preserve">ção de arquitetos </w:t>
      </w:r>
      <w:r w:rsidR="00AD519E" w:rsidRPr="00F621A3">
        <w:rPr>
          <w:rFonts w:ascii="Arial" w:hAnsi="Arial" w:cs="Arial"/>
          <w:i/>
        </w:rPr>
        <w:t>e urbanistas, q</w:t>
      </w:r>
      <w:r w:rsidR="00711123" w:rsidRPr="00F621A3">
        <w:rPr>
          <w:rFonts w:ascii="Arial" w:hAnsi="Arial" w:cs="Arial"/>
          <w:i/>
        </w:rPr>
        <w:t xml:space="preserve">uais </w:t>
      </w:r>
      <w:r w:rsidR="00711123" w:rsidRPr="00B12082">
        <w:rPr>
          <w:rFonts w:ascii="Arial" w:hAnsi="Arial" w:cs="Arial"/>
          <w:i/>
        </w:rPr>
        <w:t>são as instalações, em âmbito urba</w:t>
      </w:r>
      <w:r w:rsidR="008B08FB">
        <w:rPr>
          <w:rFonts w:ascii="Arial" w:hAnsi="Arial" w:cs="Arial"/>
          <w:i/>
        </w:rPr>
        <w:t>no, tipificadas nos itens 1.9.1 e 2.8.1</w:t>
      </w:r>
      <w:r w:rsidR="00711123" w:rsidRPr="00B12082">
        <w:rPr>
          <w:rFonts w:ascii="Arial" w:hAnsi="Arial" w:cs="Arial"/>
          <w:i/>
        </w:rPr>
        <w:t xml:space="preserve"> da Resolução nº 21 do CAU/BR de “projeto de movimentação de terra, drenagem e pavimentação” e “execução de terraplenagem, drenagem e pavimentação” para </w:t>
      </w:r>
      <w:proofErr w:type="gramStart"/>
      <w:r w:rsidR="00711123" w:rsidRPr="00B12082">
        <w:rPr>
          <w:rFonts w:ascii="Arial" w:hAnsi="Arial" w:cs="Arial"/>
          <w:i/>
        </w:rPr>
        <w:t>drenagem?”</w:t>
      </w:r>
      <w:proofErr w:type="gramEnd"/>
      <w:r w:rsidR="00711123" w:rsidRPr="00B12082">
        <w:rPr>
          <w:rFonts w:ascii="Arial" w:hAnsi="Arial" w:cs="Arial"/>
          <w:i/>
        </w:rPr>
        <w:t>.</w:t>
      </w:r>
      <w:r w:rsidR="00711123">
        <w:rPr>
          <w:rFonts w:ascii="Arial" w:hAnsi="Arial" w:cs="Arial"/>
          <w:i/>
        </w:rPr>
        <w:t xml:space="preserve"> </w:t>
      </w:r>
    </w:p>
    <w:p w:rsidR="00614E86" w:rsidRDefault="00614E86" w:rsidP="00614E86">
      <w:pPr>
        <w:spacing w:after="0"/>
        <w:jc w:val="both"/>
        <w:rPr>
          <w:rFonts w:ascii="Arial" w:hAnsi="Arial" w:cs="Arial"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278F" w:rsidRPr="00CC278F">
        <w:rPr>
          <w:rFonts w:ascii="Arial" w:hAnsi="Arial" w:cs="Arial"/>
        </w:rPr>
        <w:t>. Encaminhar esta deliberação para publicação no sítio eletrônico do CAU/SC.</w:t>
      </w:r>
    </w:p>
    <w:p w:rsidR="00CC278F" w:rsidRPr="00CC278F" w:rsidRDefault="00CC278F" w:rsidP="00CC278F">
      <w:pPr>
        <w:spacing w:after="0"/>
        <w:jc w:val="both"/>
        <w:rPr>
          <w:rFonts w:ascii="Arial" w:hAnsi="Arial" w:cs="Arial"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278F" w:rsidRPr="00CC278F">
        <w:rPr>
          <w:rFonts w:ascii="Arial" w:hAnsi="Arial" w:cs="Arial"/>
        </w:rPr>
        <w:t xml:space="preserve">. </w:t>
      </w:r>
      <w:r w:rsidR="008A482A" w:rsidRPr="00CC278F">
        <w:rPr>
          <w:rFonts w:ascii="Arial" w:hAnsi="Arial" w:cs="Arial"/>
        </w:rPr>
        <w:t>Esta Deliberação</w:t>
      </w:r>
      <w:r w:rsidR="00CC278F" w:rsidRPr="00CC278F">
        <w:rPr>
          <w:rFonts w:ascii="Arial" w:hAnsi="Arial" w:cs="Arial"/>
        </w:rPr>
        <w:t xml:space="preserve"> Plenária entra em vigor na data da sua publicação.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C8665B" w:rsidRDefault="00C8665B" w:rsidP="002C6E93">
      <w:pPr>
        <w:spacing w:after="120" w:line="240" w:lineRule="auto"/>
        <w:jc w:val="both"/>
        <w:rPr>
          <w:rFonts w:ascii="Arial" w:eastAsia="Cambria" w:hAnsi="Arial" w:cs="Arial"/>
        </w:rPr>
      </w:pPr>
      <w:r w:rsidRPr="004161E2">
        <w:rPr>
          <w:rFonts w:ascii="Arial" w:eastAsia="Cambria" w:hAnsi="Arial" w:cs="Arial"/>
        </w:rPr>
        <w:t xml:space="preserve">Com </w:t>
      </w:r>
      <w:r w:rsidR="002C6E93" w:rsidRPr="004161E2">
        <w:rPr>
          <w:rFonts w:ascii="Arial" w:eastAsia="Cambria" w:hAnsi="Arial" w:cs="Arial"/>
          <w:b/>
        </w:rPr>
        <w:t>1</w:t>
      </w:r>
      <w:r w:rsidR="004161E2" w:rsidRPr="004161E2">
        <w:rPr>
          <w:rFonts w:ascii="Arial" w:eastAsia="Cambria" w:hAnsi="Arial" w:cs="Arial"/>
          <w:b/>
        </w:rPr>
        <w:t>0</w:t>
      </w:r>
      <w:r w:rsidRPr="004161E2">
        <w:rPr>
          <w:rFonts w:ascii="Arial" w:eastAsia="Cambria" w:hAnsi="Arial" w:cs="Arial"/>
          <w:b/>
        </w:rPr>
        <w:t xml:space="preserve"> (</w:t>
      </w:r>
      <w:r w:rsidR="002C6E93" w:rsidRPr="004161E2">
        <w:rPr>
          <w:rFonts w:ascii="Arial" w:eastAsia="Cambria" w:hAnsi="Arial" w:cs="Arial"/>
          <w:b/>
        </w:rPr>
        <w:t>d</w:t>
      </w:r>
      <w:r w:rsidR="004161E2" w:rsidRPr="004161E2">
        <w:rPr>
          <w:rFonts w:ascii="Arial" w:eastAsia="Cambria" w:hAnsi="Arial" w:cs="Arial"/>
          <w:b/>
        </w:rPr>
        <w:t>ez</w:t>
      </w:r>
      <w:r w:rsidRPr="004161E2">
        <w:rPr>
          <w:rFonts w:ascii="Arial" w:eastAsia="Cambria" w:hAnsi="Arial" w:cs="Arial"/>
          <w:b/>
        </w:rPr>
        <w:t xml:space="preserve">) votos favoráveis </w:t>
      </w:r>
      <w:r w:rsidRPr="004161E2">
        <w:rPr>
          <w:rFonts w:ascii="Arial" w:eastAsia="Cambria" w:hAnsi="Arial" w:cs="Arial"/>
        </w:rPr>
        <w:t xml:space="preserve">dos conselheiros </w:t>
      </w:r>
      <w:r w:rsidR="002C6E93" w:rsidRPr="004161E2">
        <w:rPr>
          <w:rFonts w:ascii="Arial" w:eastAsia="Cambria" w:hAnsi="Arial" w:cs="Arial"/>
        </w:rPr>
        <w:t xml:space="preserve">Cláudia Elisa Poletto, Daniel Rodrigues da Silva, Everson Martins, Fátima Regina Althoff, Felipe Braibante Kaspary, Jaqueline </w:t>
      </w:r>
      <w:r w:rsidR="004161E2">
        <w:rPr>
          <w:rFonts w:ascii="Arial" w:eastAsia="Cambria" w:hAnsi="Arial" w:cs="Arial"/>
        </w:rPr>
        <w:t xml:space="preserve">Andrade, </w:t>
      </w:r>
      <w:r w:rsidR="002C6E93" w:rsidRPr="004161E2">
        <w:rPr>
          <w:rFonts w:ascii="Arial" w:eastAsia="Cambria" w:hAnsi="Arial" w:cs="Arial"/>
        </w:rPr>
        <w:t>Maurício André Giusti, Patrícia Figueiredo Sarquis Herden, Rosana Silveira e Valesca Menezes Marques</w:t>
      </w:r>
      <w:r w:rsidRPr="004161E2">
        <w:rPr>
          <w:rFonts w:ascii="Arial" w:eastAsia="Cambria" w:hAnsi="Arial" w:cs="Arial"/>
        </w:rPr>
        <w:t xml:space="preserve">; </w:t>
      </w:r>
      <w:r w:rsidRPr="004161E2">
        <w:rPr>
          <w:rFonts w:ascii="Arial" w:eastAsia="Cambria" w:hAnsi="Arial" w:cs="Arial"/>
          <w:b/>
        </w:rPr>
        <w:t>0 (zero) votos contrários;</w:t>
      </w:r>
      <w:r w:rsidRPr="004161E2">
        <w:rPr>
          <w:rFonts w:ascii="Arial" w:eastAsia="Cambria" w:hAnsi="Arial" w:cs="Arial"/>
        </w:rPr>
        <w:t xml:space="preserve"> </w:t>
      </w:r>
      <w:r w:rsidRPr="004161E2">
        <w:rPr>
          <w:rFonts w:ascii="Arial" w:eastAsia="Cambria" w:hAnsi="Arial" w:cs="Arial"/>
          <w:b/>
        </w:rPr>
        <w:t xml:space="preserve">0 (zero) abstenções </w:t>
      </w:r>
      <w:r w:rsidRPr="004161E2">
        <w:rPr>
          <w:rFonts w:ascii="Arial" w:eastAsia="Cambria" w:hAnsi="Arial" w:cs="Arial"/>
        </w:rPr>
        <w:t xml:space="preserve">e </w:t>
      </w:r>
      <w:r w:rsidRPr="004161E2">
        <w:rPr>
          <w:rFonts w:ascii="Arial" w:eastAsia="Cambria" w:hAnsi="Arial" w:cs="Arial"/>
          <w:b/>
        </w:rPr>
        <w:t>0</w:t>
      </w:r>
      <w:r w:rsidR="004161E2" w:rsidRPr="004161E2">
        <w:rPr>
          <w:rFonts w:ascii="Arial" w:eastAsia="Cambria" w:hAnsi="Arial" w:cs="Arial"/>
          <w:b/>
        </w:rPr>
        <w:t>2</w:t>
      </w:r>
      <w:r w:rsidRPr="004161E2">
        <w:rPr>
          <w:rFonts w:ascii="Arial" w:eastAsia="Cambria" w:hAnsi="Arial" w:cs="Arial"/>
          <w:b/>
        </w:rPr>
        <w:t xml:space="preserve"> (</w:t>
      </w:r>
      <w:r w:rsidR="004161E2" w:rsidRPr="004161E2">
        <w:rPr>
          <w:rFonts w:ascii="Arial" w:eastAsia="Cambria" w:hAnsi="Arial" w:cs="Arial"/>
          <w:b/>
        </w:rPr>
        <w:t>duas</w:t>
      </w:r>
      <w:r w:rsidRPr="004161E2">
        <w:rPr>
          <w:rFonts w:ascii="Arial" w:eastAsia="Cambria" w:hAnsi="Arial" w:cs="Arial"/>
          <w:b/>
        </w:rPr>
        <w:t>) ausências</w:t>
      </w:r>
      <w:r w:rsidR="004161E2" w:rsidRPr="004161E2">
        <w:rPr>
          <w:rFonts w:ascii="Arial" w:eastAsia="Cambria" w:hAnsi="Arial" w:cs="Arial"/>
        </w:rPr>
        <w:t xml:space="preserve"> </w:t>
      </w:r>
      <w:r w:rsidR="004161E2" w:rsidRPr="004161E2">
        <w:rPr>
          <w:rFonts w:ascii="Arial" w:eastAsia="Cambria" w:hAnsi="Arial" w:cs="Arial"/>
        </w:rPr>
        <w:t>dos conselheiros</w:t>
      </w:r>
      <w:r w:rsidR="004161E2" w:rsidRPr="004161E2">
        <w:rPr>
          <w:rFonts w:ascii="Arial" w:eastAsia="Cambria" w:hAnsi="Arial" w:cs="Arial"/>
        </w:rPr>
        <w:t xml:space="preserve"> </w:t>
      </w:r>
      <w:r w:rsidR="004161E2" w:rsidRPr="004161E2">
        <w:rPr>
          <w:rFonts w:ascii="Arial" w:eastAsia="Cambria" w:hAnsi="Arial" w:cs="Arial"/>
        </w:rPr>
        <w:t>Mateus Szomorovszky</w:t>
      </w:r>
      <w:r w:rsidR="004161E2" w:rsidRPr="004161E2">
        <w:rPr>
          <w:rFonts w:ascii="Arial" w:eastAsia="Cambria" w:hAnsi="Arial" w:cs="Arial"/>
        </w:rPr>
        <w:t xml:space="preserve"> e Rodrigo Althoff Medeiros</w:t>
      </w:r>
      <w:r w:rsidR="002C6E93" w:rsidRPr="004161E2">
        <w:rPr>
          <w:rFonts w:ascii="Arial" w:eastAsia="Cambria" w:hAnsi="Arial" w:cs="Arial"/>
          <w:b/>
        </w:rPr>
        <w:t>.</w:t>
      </w:r>
      <w:r w:rsidR="002C6E93">
        <w:rPr>
          <w:rFonts w:ascii="Arial" w:eastAsia="Cambria" w:hAnsi="Arial" w:cs="Arial"/>
          <w:b/>
        </w:rPr>
        <w:t xml:space="preserve">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9B10A6">
        <w:rPr>
          <w:rFonts w:ascii="Arial" w:eastAsia="Cambria" w:hAnsi="Arial" w:cs="Arial"/>
        </w:rPr>
        <w:t>14/12/2020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DC6321" w:rsidRDefault="00DC6321">
      <w:pPr>
        <w:spacing w:after="160" w:line="259" w:lineRule="auto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EA27D9" w:rsidRDefault="00EA27D9" w:rsidP="00C8665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B12082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B12082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B12082" w:rsidRDefault="00B12082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12082" w:rsidRPr="002D59F7" w:rsidRDefault="00B12082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12082" w:rsidRPr="002D59F7" w:rsidRDefault="00B12082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B12082" w:rsidRPr="00F621A3" w:rsidRDefault="00B12082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12082" w:rsidRPr="00F621A3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F621A3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B08F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CC278F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711123">
              <w:rPr>
                <w:rFonts w:ascii="Arial" w:eastAsia="Cambria" w:hAnsi="Arial" w:cs="Arial"/>
              </w:rPr>
              <w:t xml:space="preserve">Envio de </w:t>
            </w:r>
            <w:proofErr w:type="gramStart"/>
            <w:r w:rsidR="00711123">
              <w:rPr>
                <w:rFonts w:ascii="Arial" w:eastAsia="Cambria" w:hAnsi="Arial" w:cs="Arial"/>
              </w:rPr>
              <w:t xml:space="preserve">questionamento </w:t>
            </w:r>
            <w:r w:rsidR="00614E86" w:rsidRPr="00614E86">
              <w:rPr>
                <w:rFonts w:ascii="Arial" w:eastAsia="Cambria" w:hAnsi="Arial" w:cs="Arial"/>
              </w:rPr>
              <w:t xml:space="preserve"> ao</w:t>
            </w:r>
            <w:proofErr w:type="gramEnd"/>
            <w:r w:rsidR="00614E86" w:rsidRPr="00614E86">
              <w:rPr>
                <w:rFonts w:ascii="Arial" w:eastAsia="Cambria" w:hAnsi="Arial" w:cs="Arial"/>
              </w:rPr>
              <w:t xml:space="preserve"> CAU/BR sobre atribuição de arquitetos e urbanistas em relação à drenagem pluvial urbana</w:t>
            </w:r>
          </w:p>
          <w:p w:rsidR="00AD48E6" w:rsidRPr="008D4059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8B08FB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 w:rsidR="008B08FB">
              <w:rPr>
                <w:rFonts w:ascii="Arial" w:eastAsia="Cambria" w:hAnsi="Arial" w:cs="Arial"/>
              </w:rPr>
              <w:t>10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8B08FB">
              <w:rPr>
                <w:rFonts w:ascii="Arial" w:eastAsia="Cambria" w:hAnsi="Arial" w:cs="Arial"/>
              </w:rPr>
              <w:t>2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2C6E93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sectPr w:rsidR="00931EAB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47" w:rsidRDefault="00240647">
      <w:pPr>
        <w:spacing w:after="0" w:line="240" w:lineRule="auto"/>
      </w:pPr>
      <w:r>
        <w:separator/>
      </w:r>
    </w:p>
  </w:endnote>
  <w:endnote w:type="continuationSeparator" w:id="0">
    <w:p w:rsidR="00240647" w:rsidRDefault="002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47" w:rsidRDefault="00240647">
      <w:pPr>
        <w:spacing w:after="0" w:line="240" w:lineRule="auto"/>
      </w:pPr>
      <w:r>
        <w:separator/>
      </w:r>
    </w:p>
  </w:footnote>
  <w:footnote w:type="continuationSeparator" w:id="0">
    <w:p w:rsidR="00240647" w:rsidRDefault="0024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E2030"/>
    <w:rsid w:val="001F33AD"/>
    <w:rsid w:val="00240647"/>
    <w:rsid w:val="00272592"/>
    <w:rsid w:val="00276575"/>
    <w:rsid w:val="002C6E93"/>
    <w:rsid w:val="003B02DE"/>
    <w:rsid w:val="003B43F1"/>
    <w:rsid w:val="004161E2"/>
    <w:rsid w:val="00614E86"/>
    <w:rsid w:val="00711123"/>
    <w:rsid w:val="00730CC6"/>
    <w:rsid w:val="0073384C"/>
    <w:rsid w:val="008A482A"/>
    <w:rsid w:val="008B08FB"/>
    <w:rsid w:val="00931EAB"/>
    <w:rsid w:val="009B10A6"/>
    <w:rsid w:val="00A31B39"/>
    <w:rsid w:val="00AD48E6"/>
    <w:rsid w:val="00AD519E"/>
    <w:rsid w:val="00B12082"/>
    <w:rsid w:val="00B47F45"/>
    <w:rsid w:val="00B71116"/>
    <w:rsid w:val="00C8665B"/>
    <w:rsid w:val="00CC278F"/>
    <w:rsid w:val="00CE5859"/>
    <w:rsid w:val="00DA2FC1"/>
    <w:rsid w:val="00DC6321"/>
    <w:rsid w:val="00DE263F"/>
    <w:rsid w:val="00EA27D9"/>
    <w:rsid w:val="00EA2868"/>
    <w:rsid w:val="00EB1AD3"/>
    <w:rsid w:val="00EE2580"/>
    <w:rsid w:val="00F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AF09FE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6</cp:revision>
  <cp:lastPrinted>2020-12-14T16:40:00Z</cp:lastPrinted>
  <dcterms:created xsi:type="dcterms:W3CDTF">2020-12-11T11:07:00Z</dcterms:created>
  <dcterms:modified xsi:type="dcterms:W3CDTF">2020-12-14T16:41:00Z</dcterms:modified>
</cp:coreProperties>
</file>