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66D8A" w:rsidRPr="00473E0E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S Mincho" w:hAnsi="Arial" w:cs="Arial"/>
                <w:color w:val="000000"/>
                <w:sz w:val="22"/>
                <w:szCs w:val="22"/>
              </w:rPr>
              <w:t>CD</w:t>
            </w:r>
            <w:r w:rsidRPr="00473E0E">
              <w:rPr>
                <w:rFonts w:ascii="Arial" w:eastAsia="MS Mincho" w:hAnsi="Arial" w:cs="Arial"/>
                <w:color w:val="000000"/>
                <w:sz w:val="22"/>
                <w:szCs w:val="22"/>
              </w:rPr>
              <w:t>-CAU/SC</w:t>
            </w:r>
          </w:p>
        </w:tc>
      </w:tr>
      <w:tr w:rsidR="00966D8A" w:rsidRPr="00473E0E" w:rsidTr="001A1132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73E0E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473E0E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Criação da Comissão Temporária de Patrimônio do CAU/SC</w:t>
            </w:r>
          </w:p>
        </w:tc>
      </w:tr>
    </w:tbl>
    <w:p w:rsidR="00966D8A" w:rsidRPr="00473E0E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473E0E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473E0E" w:rsidRDefault="00966D8A" w:rsidP="00343030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E0E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343030">
              <w:rPr>
                <w:rFonts w:ascii="Arial" w:hAnsi="Arial" w:cs="Arial"/>
                <w:sz w:val="22"/>
                <w:szCs w:val="22"/>
              </w:rPr>
              <w:t xml:space="preserve"> 598</w:t>
            </w:r>
            <w:r w:rsidRPr="00473E0E">
              <w:rPr>
                <w:rFonts w:ascii="Arial" w:hAnsi="Arial" w:cs="Arial"/>
                <w:sz w:val="22"/>
                <w:szCs w:val="22"/>
              </w:rPr>
              <w:t>, DE 14 DE MAIO DE 2021</w:t>
            </w:r>
          </w:p>
        </w:tc>
      </w:tr>
    </w:tbl>
    <w:p w:rsidR="00966D8A" w:rsidRPr="00473E0E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966D8A" w:rsidRDefault="00343030" w:rsidP="00966D8A">
      <w:pPr>
        <w:ind w:left="4536"/>
        <w:jc w:val="both"/>
        <w:rPr>
          <w:rFonts w:ascii="Arial" w:hAnsi="Arial" w:cs="Arial"/>
          <w:sz w:val="22"/>
          <w:szCs w:val="22"/>
        </w:rPr>
      </w:pPr>
      <w:r w:rsidRPr="00343030">
        <w:rPr>
          <w:rFonts w:ascii="Arial" w:hAnsi="Arial" w:cs="Arial"/>
          <w:sz w:val="22"/>
          <w:szCs w:val="22"/>
        </w:rPr>
        <w:t>Aprova</w:t>
      </w:r>
      <w:r w:rsidR="00966D8A" w:rsidRPr="00343030">
        <w:rPr>
          <w:rFonts w:ascii="Arial" w:hAnsi="Arial" w:cs="Arial"/>
          <w:sz w:val="22"/>
          <w:szCs w:val="22"/>
        </w:rPr>
        <w:t xml:space="preserve"> a </w:t>
      </w:r>
      <w:r w:rsidR="00966D8A" w:rsidRPr="00343030">
        <w:rPr>
          <w:rFonts w:ascii="Arial" w:eastAsia="Times New Roman" w:hAnsi="Arial" w:cs="Arial"/>
          <w:sz w:val="22"/>
          <w:szCs w:val="22"/>
          <w:lang w:eastAsia="pt-BR"/>
        </w:rPr>
        <w:t xml:space="preserve">Criação da Comissão Temporária de Patrimônio do CAU/SC, </w:t>
      </w:r>
      <w:r w:rsidR="00966D8A" w:rsidRPr="00343030">
        <w:rPr>
          <w:rFonts w:ascii="Arial" w:hAnsi="Arial" w:cs="Arial"/>
          <w:sz w:val="22"/>
          <w:szCs w:val="22"/>
        </w:rPr>
        <w:t>e estabelece outras providências.</w:t>
      </w:r>
    </w:p>
    <w:p w:rsidR="00966D8A" w:rsidRPr="00473E0E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473E0E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473E0E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115ª Reunião Plenária Ordinária, de forma virtual, no dia 14 de maio de 2021, após análise do assunto em epígrafe, e</w:t>
      </w:r>
    </w:p>
    <w:p w:rsidR="00966D8A" w:rsidRPr="00473E0E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>Considerando a necessidade do Conselho de Arquitetura e Urbanismo de Santa Catarina – CAU/SC de reiniciar os procedimentos para aquisição ou construção de sua sede própria;</w:t>
      </w: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>Considerando a Deliberação Plenária n° 8, de 4 de maio de 2012 do CAU/BR, que recomenda aos Conselhos de Arquitetura e Urbanismo dos Estados e do Distrito Federal (CAU/UF) a adoção de procedimentos específicos para a implantação de suas sedes definitivas e dá outras providências;</w:t>
      </w: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>Considerando que a Sede do CAU/SC pode e deve ser exemplo da boa arquitetura e dos marcos referenciais no Estado;</w:t>
      </w: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 xml:space="preserve">Considerando a economia a ser realizada com gastos de locação de espaços e equipamentos para a realização de atividades do conselho, proporcionada a partir da inclusão desses espaços no programa de necessidades da nova sede; </w:t>
      </w: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>Considerando os trabalhos realizados pela gestão 2015</w:t>
      </w:r>
      <w:r>
        <w:rPr>
          <w:rFonts w:ascii="Arial" w:hAnsi="Arial" w:cs="Arial"/>
          <w:sz w:val="22"/>
          <w:szCs w:val="22"/>
        </w:rPr>
        <w:t xml:space="preserve">-2017 e pela Gestão 2018-2020; </w:t>
      </w:r>
    </w:p>
    <w:p w:rsidR="00966D8A" w:rsidRPr="006278C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6278CC">
        <w:rPr>
          <w:rFonts w:ascii="Arial" w:hAnsi="Arial" w:cs="Arial"/>
          <w:sz w:val="22"/>
          <w:szCs w:val="22"/>
        </w:rPr>
        <w:t>Considerando o disposto no artigo 121 do Regimento Interno do CAU/SC que estabelece que as comissões temporárias poderão ser instituídas pelo Plenário mediante deliberação ap</w:t>
      </w:r>
      <w:r>
        <w:rPr>
          <w:rFonts w:ascii="Arial" w:hAnsi="Arial" w:cs="Arial"/>
          <w:sz w:val="22"/>
          <w:szCs w:val="22"/>
        </w:rPr>
        <w:t>resentada pelo Conselho Diretor; e</w:t>
      </w:r>
    </w:p>
    <w:p w:rsidR="00966D8A" w:rsidRPr="001430BE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D447FD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D447FD">
        <w:rPr>
          <w:rFonts w:ascii="Arial" w:hAnsi="Arial" w:cs="Arial"/>
          <w:sz w:val="22"/>
          <w:szCs w:val="22"/>
        </w:rPr>
        <w:t>Considerando a Deliberação C</w:t>
      </w:r>
      <w:r>
        <w:rPr>
          <w:rFonts w:ascii="Arial" w:hAnsi="Arial" w:cs="Arial"/>
          <w:sz w:val="22"/>
          <w:szCs w:val="22"/>
        </w:rPr>
        <w:t>D</w:t>
      </w:r>
      <w:r w:rsidRPr="00D447FD">
        <w:rPr>
          <w:rFonts w:ascii="Arial" w:hAnsi="Arial" w:cs="Arial"/>
          <w:sz w:val="22"/>
          <w:szCs w:val="22"/>
        </w:rPr>
        <w:t>-CAU/SC nº 0</w:t>
      </w:r>
      <w:r>
        <w:rPr>
          <w:rFonts w:ascii="Arial" w:hAnsi="Arial" w:cs="Arial"/>
          <w:sz w:val="22"/>
          <w:szCs w:val="22"/>
        </w:rPr>
        <w:t>13</w:t>
      </w:r>
      <w:r w:rsidRPr="00D447FD">
        <w:rPr>
          <w:rFonts w:ascii="Arial" w:hAnsi="Arial" w:cs="Arial"/>
          <w:sz w:val="22"/>
          <w:szCs w:val="22"/>
        </w:rPr>
        <w:t>/2021, de</w:t>
      </w:r>
      <w:r>
        <w:rPr>
          <w:rFonts w:ascii="Arial" w:hAnsi="Arial" w:cs="Arial"/>
          <w:sz w:val="22"/>
          <w:szCs w:val="22"/>
        </w:rPr>
        <w:t xml:space="preserve"> 04 de maio </w:t>
      </w:r>
      <w:r w:rsidRPr="00D447FD">
        <w:rPr>
          <w:rFonts w:ascii="Arial" w:hAnsi="Arial" w:cs="Arial"/>
          <w:sz w:val="22"/>
          <w:szCs w:val="22"/>
        </w:rPr>
        <w:t xml:space="preserve">de 2021, que aprovou </w:t>
      </w:r>
      <w:r>
        <w:rPr>
          <w:rFonts w:ascii="Arial" w:hAnsi="Arial" w:cs="Arial"/>
          <w:sz w:val="22"/>
          <w:szCs w:val="22"/>
        </w:rPr>
        <w:t xml:space="preserve">a referida proposta de criação da </w:t>
      </w:r>
      <w:r w:rsidRPr="001E7AA0">
        <w:rPr>
          <w:rFonts w:ascii="Arial" w:eastAsia="Times New Roman" w:hAnsi="Arial" w:cs="Arial"/>
          <w:sz w:val="22"/>
          <w:szCs w:val="22"/>
          <w:lang w:eastAsia="pt-BR"/>
        </w:rPr>
        <w:t>Comissão Temporária de Patrimônio do CAU/SC</w:t>
      </w:r>
      <w:r>
        <w:rPr>
          <w:rFonts w:ascii="Arial" w:hAnsi="Arial" w:cs="Arial"/>
          <w:sz w:val="22"/>
          <w:szCs w:val="22"/>
        </w:rPr>
        <w:t>.</w:t>
      </w:r>
    </w:p>
    <w:p w:rsidR="00966D8A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343030" w:rsidRPr="00D447FD" w:rsidRDefault="00343030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966D8A" w:rsidRPr="00343030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343030">
        <w:rPr>
          <w:rFonts w:ascii="Arial" w:hAnsi="Arial" w:cs="Arial"/>
          <w:b/>
          <w:bCs/>
          <w:sz w:val="22"/>
          <w:szCs w:val="22"/>
        </w:rPr>
        <w:t>DELIBER</w:t>
      </w:r>
      <w:r w:rsidR="00343030">
        <w:rPr>
          <w:rFonts w:ascii="Arial" w:hAnsi="Arial" w:cs="Arial"/>
          <w:b/>
          <w:bCs/>
          <w:sz w:val="22"/>
          <w:szCs w:val="22"/>
        </w:rPr>
        <w:t>OU</w:t>
      </w:r>
      <w:r w:rsidRPr="0034303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Default="00966D8A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343030" w:rsidRPr="00343030" w:rsidRDefault="00343030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343030">
        <w:rPr>
          <w:rFonts w:ascii="Arial" w:hAnsi="Arial" w:cs="Arial"/>
          <w:sz w:val="22"/>
          <w:szCs w:val="22"/>
        </w:rPr>
        <w:t xml:space="preserve">1. </w:t>
      </w:r>
      <w:r w:rsidR="00343030" w:rsidRPr="00343030">
        <w:rPr>
          <w:rFonts w:ascii="Arial" w:hAnsi="Arial" w:cs="Arial"/>
          <w:sz w:val="22"/>
          <w:szCs w:val="22"/>
        </w:rPr>
        <w:t>Aprovar</w:t>
      </w:r>
      <w:r w:rsidRPr="00343030">
        <w:rPr>
          <w:rFonts w:ascii="Arial" w:hAnsi="Arial" w:cs="Arial"/>
          <w:sz w:val="22"/>
          <w:szCs w:val="22"/>
        </w:rPr>
        <w:t xml:space="preserve"> </w:t>
      </w:r>
      <w:r w:rsidRPr="00343030">
        <w:rPr>
          <w:rFonts w:ascii="Arial" w:eastAsia="Times New Roman" w:hAnsi="Arial" w:cs="Arial"/>
          <w:sz w:val="22"/>
          <w:szCs w:val="22"/>
          <w:lang w:eastAsia="pt-BR"/>
        </w:rPr>
        <w:t xml:space="preserve">a criação da Comissão Temporária de Patrimônio </w:t>
      </w:r>
      <w:r w:rsidRPr="00343030">
        <w:rPr>
          <w:rFonts w:ascii="Arial" w:hAnsi="Arial" w:cs="Arial"/>
          <w:sz w:val="22"/>
          <w:szCs w:val="22"/>
        </w:rPr>
        <w:t>– CTP-CAU/SC, com o objetivo de realizar trabalho</w:t>
      </w:r>
      <w:r w:rsidRPr="00780ECF">
        <w:rPr>
          <w:rFonts w:ascii="Arial" w:hAnsi="Arial" w:cs="Arial"/>
          <w:sz w:val="22"/>
          <w:szCs w:val="22"/>
        </w:rPr>
        <w:t xml:space="preserve"> específico sobre a viabilização da contratação da Sede própria do CAU/SC, abordando os seguintes aspectos:</w:t>
      </w:r>
    </w:p>
    <w:p w:rsidR="00966D8A" w:rsidRPr="00780ECF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780EC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 -   Analisar a possível aquisição de terreno ou compra de imóvel edificado;</w:t>
      </w:r>
    </w:p>
    <w:p w:rsidR="00966D8A" w:rsidRPr="00780EC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II -  Analisar a possível cessão/doação de terreno/imóvel edificado público;</w:t>
      </w:r>
    </w:p>
    <w:p w:rsidR="00966D8A" w:rsidRPr="00780EC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III -</w:t>
      </w:r>
      <w:r>
        <w:rPr>
          <w:rFonts w:ascii="Arial" w:hAnsi="Arial" w:cs="Arial"/>
          <w:sz w:val="22"/>
          <w:szCs w:val="22"/>
        </w:rPr>
        <w:t xml:space="preserve"> Consolidar o</w:t>
      </w:r>
      <w:r w:rsidRPr="00780ECF">
        <w:rPr>
          <w:rFonts w:ascii="Arial" w:hAnsi="Arial" w:cs="Arial"/>
          <w:sz w:val="22"/>
          <w:szCs w:val="22"/>
        </w:rPr>
        <w:t xml:space="preserve"> programa de necessidades;</w:t>
      </w:r>
    </w:p>
    <w:p w:rsidR="00966D8A" w:rsidRPr="00780EC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IV -   Propor diretrizes para eventual realização de concurso de projeto.</w:t>
      </w: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lastRenderedPageBreak/>
        <w:t xml:space="preserve">2 </w:t>
      </w:r>
      <w:r w:rsidRPr="00780ECF"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Pr="00780ECF">
        <w:rPr>
          <w:rFonts w:ascii="Arial" w:hAnsi="Arial" w:cs="Arial"/>
          <w:sz w:val="22"/>
          <w:szCs w:val="22"/>
        </w:rPr>
        <w:t>O funcionamento da Comissão Temporária de Patrimônio terá a du</w:t>
      </w:r>
      <w:r>
        <w:rPr>
          <w:rFonts w:ascii="Arial" w:hAnsi="Arial" w:cs="Arial"/>
          <w:sz w:val="22"/>
          <w:szCs w:val="22"/>
        </w:rPr>
        <w:t>ração de 6 (seis) meses;</w:t>
      </w: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780ECF">
        <w:rPr>
          <w:rFonts w:ascii="Arial" w:hAnsi="Arial" w:cs="Arial"/>
          <w:sz w:val="22"/>
          <w:szCs w:val="22"/>
        </w:rPr>
        <w:t>3 - A comissão será composta pelos seguintes membros:</w:t>
      </w: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0B1A87" w:rsidRDefault="00966D8A" w:rsidP="00966D8A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Gogliardo Vieira Maragno</w:t>
      </w:r>
      <w:r>
        <w:rPr>
          <w:rFonts w:ascii="Arial" w:hAnsi="Arial" w:cs="Arial"/>
          <w:sz w:val="22"/>
          <w:szCs w:val="22"/>
        </w:rPr>
        <w:t xml:space="preserve"> - conselheiro</w:t>
      </w:r>
      <w:r w:rsidRPr="000B1A87">
        <w:rPr>
          <w:rFonts w:ascii="Arial" w:hAnsi="Arial" w:cs="Arial"/>
          <w:sz w:val="22"/>
          <w:szCs w:val="22"/>
        </w:rPr>
        <w:t>;</w:t>
      </w:r>
    </w:p>
    <w:p w:rsidR="00966D8A" w:rsidRDefault="00966D8A" w:rsidP="00966D8A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Silvya Helena Caprario</w:t>
      </w:r>
      <w:r>
        <w:rPr>
          <w:rFonts w:ascii="Arial" w:hAnsi="Arial" w:cs="Arial"/>
          <w:sz w:val="22"/>
          <w:szCs w:val="22"/>
        </w:rPr>
        <w:t xml:space="preserve"> – </w:t>
      </w:r>
      <w:r w:rsidRPr="000B1A87">
        <w:rPr>
          <w:rFonts w:ascii="Arial" w:hAnsi="Arial" w:cs="Arial"/>
          <w:sz w:val="22"/>
          <w:szCs w:val="22"/>
        </w:rPr>
        <w:t>conselheira</w:t>
      </w:r>
      <w:r>
        <w:rPr>
          <w:rFonts w:ascii="Arial" w:hAnsi="Arial" w:cs="Arial"/>
          <w:sz w:val="22"/>
          <w:szCs w:val="22"/>
        </w:rPr>
        <w:t>;</w:t>
      </w:r>
      <w:r w:rsidRPr="000B1A87">
        <w:rPr>
          <w:rFonts w:ascii="Arial" w:hAnsi="Arial" w:cs="Arial"/>
          <w:sz w:val="22"/>
          <w:szCs w:val="22"/>
        </w:rPr>
        <w:t xml:space="preserve"> e </w:t>
      </w:r>
    </w:p>
    <w:p w:rsidR="00966D8A" w:rsidRDefault="00966D8A" w:rsidP="00966D8A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0B1A87">
        <w:rPr>
          <w:rFonts w:ascii="Arial" w:hAnsi="Arial" w:cs="Arial"/>
          <w:sz w:val="22"/>
          <w:szCs w:val="22"/>
        </w:rPr>
        <w:t>Mateus Szomorovszky</w:t>
      </w:r>
      <w:r>
        <w:rPr>
          <w:rFonts w:ascii="Arial" w:hAnsi="Arial" w:cs="Arial"/>
          <w:sz w:val="22"/>
          <w:szCs w:val="22"/>
        </w:rPr>
        <w:t xml:space="preserve"> - </w:t>
      </w:r>
      <w:r w:rsidRPr="000B1A87">
        <w:rPr>
          <w:rFonts w:ascii="Arial" w:hAnsi="Arial" w:cs="Arial"/>
          <w:sz w:val="22"/>
          <w:szCs w:val="22"/>
        </w:rPr>
        <w:t>arquiteto e urbanista</w:t>
      </w:r>
      <w:r>
        <w:rPr>
          <w:rFonts w:ascii="Arial" w:hAnsi="Arial" w:cs="Arial"/>
          <w:sz w:val="22"/>
          <w:szCs w:val="22"/>
        </w:rPr>
        <w:t>.</w:t>
      </w:r>
    </w:p>
    <w:p w:rsidR="00966D8A" w:rsidRPr="000B1A87" w:rsidRDefault="00966D8A" w:rsidP="00966D8A">
      <w:pPr>
        <w:pStyle w:val="PargrafodaLista"/>
        <w:ind w:left="1068"/>
        <w:jc w:val="both"/>
        <w:rPr>
          <w:rFonts w:ascii="Arial" w:hAnsi="Arial" w:cs="Arial"/>
          <w:sz w:val="22"/>
          <w:szCs w:val="22"/>
        </w:rPr>
      </w:pP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Coordenação ficará a cargo da conselheira Silvya </w:t>
      </w:r>
      <w:r w:rsidRPr="00A62640">
        <w:rPr>
          <w:rFonts w:ascii="Arial" w:hAnsi="Arial" w:cs="Arial"/>
          <w:sz w:val="22"/>
          <w:szCs w:val="22"/>
        </w:rPr>
        <w:t>Helena Caprario</w:t>
      </w:r>
      <w:r>
        <w:rPr>
          <w:rFonts w:ascii="Arial" w:hAnsi="Arial" w:cs="Arial"/>
          <w:sz w:val="22"/>
          <w:szCs w:val="22"/>
        </w:rPr>
        <w:t xml:space="preserve"> e a coordenação-adjunta a cargo do conselheiro Gogliardo Vieira Maragno;</w:t>
      </w:r>
    </w:p>
    <w:p w:rsidR="00966D8A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D447FD" w:rsidRDefault="00966D8A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447FD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D447FD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D447FD" w:rsidRDefault="00966D8A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447FD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966D8A" w:rsidRPr="00D447FD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02ED">
        <w:rPr>
          <w:rFonts w:ascii="Arial" w:hAnsi="Arial" w:cs="Arial"/>
          <w:sz w:val="22"/>
          <w:szCs w:val="22"/>
        </w:rPr>
        <w:t>Florianópolis, 14 de maio de 2021.</w:t>
      </w:r>
    </w:p>
    <w:p w:rsidR="008A6496" w:rsidRPr="00A302ED" w:rsidRDefault="008A6496" w:rsidP="008A6496">
      <w:pPr>
        <w:jc w:val="center"/>
        <w:rPr>
          <w:rFonts w:ascii="Arial" w:hAnsi="Arial" w:cs="Arial"/>
          <w:sz w:val="22"/>
          <w:szCs w:val="22"/>
        </w:rPr>
      </w:pPr>
    </w:p>
    <w:p w:rsidR="008A6496" w:rsidRPr="00A302ED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A302ED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Default="008A6496" w:rsidP="008A6496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8A6496" w:rsidRPr="00A302ED" w:rsidRDefault="008A6496" w:rsidP="008A6496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8A6496" w:rsidRPr="00A302ED" w:rsidRDefault="008A6496" w:rsidP="008A6496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8A6496" w:rsidRPr="005618E7" w:rsidRDefault="008A6496" w:rsidP="008A6496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6067E8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Publicado em:18/05/2021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343030" w:rsidRDefault="00343030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115ª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16"/>
        <w:gridCol w:w="1134"/>
        <w:gridCol w:w="850"/>
        <w:gridCol w:w="845"/>
        <w:gridCol w:w="996"/>
      </w:tblGrid>
      <w:tr w:rsidR="00343030" w:rsidRPr="00343030" w:rsidTr="00343030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16" w:type="dxa"/>
            <w:vMerge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430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25" w:type="dxa"/>
            <w:gridSpan w:val="4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3030" w:rsidRPr="00343030" w:rsidTr="0034303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43030" w:rsidRPr="00343030" w:rsidRDefault="00343030" w:rsidP="003430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30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0E5331" w:rsidRPr="00A62640" w:rsidRDefault="000E5331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>item 6.</w:t>
            </w:r>
            <w:r w:rsidR="00343030">
              <w:rPr>
                <w:rFonts w:ascii="Arial" w:hAnsi="Arial" w:cs="Arial"/>
                <w:sz w:val="22"/>
                <w:szCs w:val="22"/>
              </w:rPr>
              <w:t>6</w:t>
            </w:r>
            <w:r w:rsidR="000E53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43030" w:rsidRPr="001E7A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Criação da Comissão Temporária de Patrimônio do CAU/SC (Origem: Deliberação nº 013/2021-CD-CAU/SC)</w:t>
            </w:r>
            <w:r w:rsidR="003430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787A14">
              <w:rPr>
                <w:rFonts w:ascii="Arial" w:hAnsi="Arial" w:cs="Arial"/>
                <w:sz w:val="22"/>
                <w:szCs w:val="22"/>
              </w:rPr>
              <w:t>(1</w:t>
            </w:r>
            <w:r w:rsidR="00343030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343030">
              <w:rPr>
                <w:rFonts w:ascii="Arial" w:hAnsi="Arial" w:cs="Arial"/>
                <w:sz w:val="22"/>
                <w:szCs w:val="22"/>
              </w:rPr>
              <w:t>5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5112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74CC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9653E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DAB3-D306-46EA-AB1C-578242A6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2021-05-18T16:43:00Z</cp:lastPrinted>
  <dcterms:created xsi:type="dcterms:W3CDTF">2021-05-17T18:13:00Z</dcterms:created>
  <dcterms:modified xsi:type="dcterms:W3CDTF">2021-05-18T16:43:00Z</dcterms:modified>
</cp:coreProperties>
</file>