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4C1C27" w14:paraId="752EA12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F9BA3E" w14:textId="77777777" w:rsidR="00E01EE7" w:rsidRPr="004C1C27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904C" w14:textId="77777777" w:rsidR="00E01EE7" w:rsidRPr="004C1C27" w:rsidRDefault="004C1C2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Pr="004C1C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456116/2016</w:t>
            </w:r>
          </w:p>
        </w:tc>
      </w:tr>
      <w:tr w:rsidR="00E01EE7" w:rsidRPr="004C1C27" w14:paraId="5BCA1C0B" w14:textId="77777777" w:rsidTr="004C1C2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E94470" w14:textId="77777777" w:rsidR="00E01EE7" w:rsidRPr="004C1C27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34C7C" w14:textId="77777777" w:rsidR="00E01EE7" w:rsidRPr="004C1C27" w:rsidRDefault="00CA4862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A48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4C1C27" w14:paraId="09FD889F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2BA85" w14:textId="77777777" w:rsidR="00E01EE7" w:rsidRPr="004C1C27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A6911" w14:textId="77777777" w:rsidR="00E01EE7" w:rsidRPr="004C1C27" w:rsidRDefault="004C1C27" w:rsidP="006B26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4C1C27" w14:paraId="777E0C3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E43" w14:textId="77777777" w:rsidR="00E01EE7" w:rsidRPr="004C1C27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6A83" w14:textId="77777777" w:rsidR="00E01EE7" w:rsidRPr="004C1C27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C1C27" w14:paraId="431C3AC7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67D28" w14:textId="77777777" w:rsidR="00E01EE7" w:rsidRPr="004C1C27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C1C27"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D10E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4C1C27"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D10E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</w:t>
            </w:r>
            <w:r w:rsidR="006B2685"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4C1C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2D07B691" w14:textId="77777777" w:rsidR="00E01EE7" w:rsidRPr="004C1C27" w:rsidRDefault="00E01EE7" w:rsidP="006B2685">
      <w:pPr>
        <w:rPr>
          <w:rFonts w:ascii="Arial" w:hAnsi="Arial" w:cs="Arial"/>
          <w:sz w:val="22"/>
          <w:szCs w:val="22"/>
        </w:rPr>
      </w:pPr>
    </w:p>
    <w:p w14:paraId="1BF39D16" w14:textId="77777777" w:rsidR="00C56ADB" w:rsidRPr="004C1C27" w:rsidRDefault="004C1C27" w:rsidP="006B2685">
      <w:pPr>
        <w:ind w:left="4536"/>
        <w:jc w:val="both"/>
        <w:rPr>
          <w:rFonts w:ascii="Arial" w:hAnsi="Arial" w:cs="Arial"/>
          <w:sz w:val="22"/>
          <w:szCs w:val="22"/>
        </w:rPr>
      </w:pPr>
      <w:r w:rsidRPr="00CA4862">
        <w:rPr>
          <w:rFonts w:ascii="Arial" w:hAnsi="Arial" w:cs="Arial"/>
          <w:sz w:val="22"/>
          <w:szCs w:val="22"/>
        </w:rPr>
        <w:t>Aprova</w:t>
      </w:r>
      <w:r w:rsidRPr="004C1C27">
        <w:rPr>
          <w:rFonts w:ascii="Arial" w:hAnsi="Arial" w:cs="Arial"/>
          <w:sz w:val="22"/>
          <w:szCs w:val="22"/>
        </w:rPr>
        <w:t xml:space="preserve"> o Relatório e Voto aprovado pela Comissão de Ética e Disciplina do CAU/SC em relação ao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Pr="004C1C27">
        <w:rPr>
          <w:rFonts w:ascii="Arial" w:eastAsia="Times New Roman" w:hAnsi="Arial" w:cs="Arial"/>
          <w:sz w:val="22"/>
          <w:szCs w:val="22"/>
          <w:lang w:eastAsia="pt-BR"/>
        </w:rPr>
        <w:t>456116/2016</w:t>
      </w:r>
      <w:r w:rsidR="00C56ADB" w:rsidRPr="004C1C27">
        <w:rPr>
          <w:rFonts w:ascii="Arial" w:hAnsi="Arial" w:cs="Arial"/>
          <w:sz w:val="22"/>
          <w:szCs w:val="22"/>
        </w:rPr>
        <w:t>.</w:t>
      </w:r>
    </w:p>
    <w:p w14:paraId="6BDE289C" w14:textId="77777777" w:rsidR="00C56ADB" w:rsidRPr="004C1C27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44C8DDC9" w14:textId="77777777" w:rsidR="00C56ADB" w:rsidRPr="004C1C27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</w:t>
      </w:r>
      <w:r w:rsidR="006B2685" w:rsidRPr="004C1C27">
        <w:rPr>
          <w:rFonts w:ascii="Arial" w:hAnsi="Arial" w:cs="Arial"/>
          <w:sz w:val="22"/>
          <w:szCs w:val="22"/>
        </w:rPr>
        <w:t>m</w:t>
      </w:r>
      <w:r w:rsidRPr="004C1C27">
        <w:rPr>
          <w:rFonts w:ascii="Arial" w:hAnsi="Arial" w:cs="Arial"/>
          <w:sz w:val="22"/>
          <w:szCs w:val="22"/>
        </w:rPr>
        <w:t xml:space="preserve"> o</w:t>
      </w:r>
      <w:r w:rsidR="006B2685" w:rsidRPr="004C1C27">
        <w:rPr>
          <w:rFonts w:ascii="Arial" w:hAnsi="Arial" w:cs="Arial"/>
          <w:sz w:val="22"/>
          <w:szCs w:val="22"/>
        </w:rPr>
        <w:t>s</w:t>
      </w:r>
      <w:r w:rsidRPr="004C1C27">
        <w:rPr>
          <w:rFonts w:ascii="Arial" w:hAnsi="Arial" w:cs="Arial"/>
          <w:sz w:val="22"/>
          <w:szCs w:val="22"/>
        </w:rPr>
        <w:t xml:space="preserve"> artigo</w:t>
      </w:r>
      <w:r w:rsidR="006B2685" w:rsidRPr="004C1C27">
        <w:rPr>
          <w:rFonts w:ascii="Arial" w:hAnsi="Arial" w:cs="Arial"/>
          <w:sz w:val="22"/>
          <w:szCs w:val="22"/>
        </w:rPr>
        <w:t xml:space="preserve">s 2º, 3º e </w:t>
      </w:r>
      <w:r w:rsidRPr="004C1C27">
        <w:rPr>
          <w:rFonts w:ascii="Arial" w:hAnsi="Arial" w:cs="Arial"/>
          <w:sz w:val="22"/>
          <w:szCs w:val="22"/>
        </w:rPr>
        <w:t xml:space="preserve">29 do Regimento Interno do CAU/SC, reunido </w:t>
      </w:r>
      <w:r w:rsidR="006B2685" w:rsidRPr="004C1C27">
        <w:rPr>
          <w:rFonts w:ascii="Arial" w:hAnsi="Arial" w:cs="Arial"/>
          <w:sz w:val="22"/>
          <w:szCs w:val="22"/>
        </w:rPr>
        <w:t xml:space="preserve">ordinariamente </w:t>
      </w:r>
      <w:r w:rsidRPr="004C1C27">
        <w:rPr>
          <w:rFonts w:ascii="Arial" w:hAnsi="Arial" w:cs="Arial"/>
          <w:sz w:val="22"/>
          <w:szCs w:val="22"/>
        </w:rPr>
        <w:t xml:space="preserve">no dia </w:t>
      </w:r>
      <w:r w:rsidR="006B2685" w:rsidRPr="004C1C27">
        <w:rPr>
          <w:rFonts w:ascii="Arial" w:hAnsi="Arial" w:cs="Arial"/>
          <w:sz w:val="22"/>
          <w:szCs w:val="22"/>
        </w:rPr>
        <w:t>08 de abril d</w:t>
      </w:r>
      <w:r w:rsidRPr="004C1C27">
        <w:rPr>
          <w:rFonts w:ascii="Arial" w:hAnsi="Arial" w:cs="Arial"/>
          <w:sz w:val="22"/>
          <w:szCs w:val="22"/>
        </w:rPr>
        <w:t>e 2022, de forma virtual, nos termos da D</w:t>
      </w:r>
      <w:r w:rsidR="006B2685" w:rsidRPr="004C1C27">
        <w:rPr>
          <w:rFonts w:ascii="Arial" w:hAnsi="Arial" w:cs="Arial"/>
          <w:sz w:val="22"/>
          <w:szCs w:val="22"/>
        </w:rPr>
        <w:t>POSC</w:t>
      </w:r>
      <w:r w:rsidRPr="004C1C27">
        <w:rPr>
          <w:rFonts w:ascii="Arial" w:hAnsi="Arial" w:cs="Arial"/>
          <w:sz w:val="22"/>
          <w:szCs w:val="22"/>
        </w:rPr>
        <w:t xml:space="preserve"> nº 589/2021, e presencial, nos termos da Deliberação Plenária CAU/SC nº 642/2021, após análise do assunto em epígrafe, e</w:t>
      </w:r>
    </w:p>
    <w:p w14:paraId="68F13E43" w14:textId="77777777" w:rsidR="00B35620" w:rsidRPr="004C1C27" w:rsidRDefault="00B35620" w:rsidP="006B2685">
      <w:pPr>
        <w:jc w:val="both"/>
        <w:rPr>
          <w:rFonts w:ascii="Arial" w:hAnsi="Arial" w:cs="Arial"/>
          <w:sz w:val="22"/>
          <w:szCs w:val="22"/>
        </w:rPr>
      </w:pPr>
    </w:p>
    <w:p w14:paraId="09EE6CCE" w14:textId="77777777" w:rsidR="004C1C27" w:rsidRPr="004C1C27" w:rsidRDefault="004C1C27" w:rsidP="004C1C27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14:paraId="1AD0D3DC" w14:textId="77777777" w:rsidR="004C1C27" w:rsidRPr="004C1C27" w:rsidRDefault="004C1C27" w:rsidP="004C1C27">
      <w:pPr>
        <w:jc w:val="both"/>
        <w:rPr>
          <w:rFonts w:ascii="Arial" w:hAnsi="Arial" w:cs="Arial"/>
          <w:sz w:val="22"/>
          <w:szCs w:val="22"/>
        </w:rPr>
      </w:pPr>
    </w:p>
    <w:p w14:paraId="585C5B2A" w14:textId="77777777" w:rsidR="00E01EE7" w:rsidRPr="006F2440" w:rsidRDefault="004C1C27" w:rsidP="004C1C27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Pr="004C1C27">
        <w:rPr>
          <w:rFonts w:ascii="Arial" w:eastAsia="Times New Roman" w:hAnsi="Arial" w:cs="Arial"/>
          <w:sz w:val="22"/>
          <w:szCs w:val="22"/>
          <w:lang w:eastAsia="pt-BR"/>
        </w:rPr>
        <w:t>Janete Sueli Krueger</w:t>
      </w:r>
      <w:r w:rsidRPr="004C1C27">
        <w:rPr>
          <w:rFonts w:ascii="Arial" w:hAnsi="Arial" w:cs="Arial"/>
          <w:sz w:val="22"/>
          <w:szCs w:val="22"/>
        </w:rPr>
        <w:t xml:space="preserve">, referente ao processo em epígrafe, aprovado pela Comissão de Ética e Disciplina do CAU/SC por meio da </w:t>
      </w:r>
      <w:bookmarkStart w:id="0" w:name="_Hlk100076463"/>
      <w:r w:rsidRPr="00E514AC">
        <w:rPr>
          <w:rFonts w:ascii="Arial" w:hAnsi="Arial" w:cs="Arial"/>
          <w:sz w:val="22"/>
          <w:szCs w:val="22"/>
        </w:rPr>
        <w:t xml:space="preserve">Deliberação CED-CAU/SC nº </w:t>
      </w:r>
      <w:r w:rsidR="00E514AC" w:rsidRPr="00E514AC">
        <w:rPr>
          <w:rFonts w:ascii="Arial" w:hAnsi="Arial" w:cs="Arial"/>
          <w:sz w:val="22"/>
          <w:szCs w:val="22"/>
        </w:rPr>
        <w:t>08/2022,</w:t>
      </w:r>
      <w:r w:rsidRPr="00E514AC">
        <w:rPr>
          <w:rFonts w:ascii="Arial" w:hAnsi="Arial" w:cs="Arial"/>
          <w:sz w:val="22"/>
          <w:szCs w:val="22"/>
        </w:rPr>
        <w:t xml:space="preserve"> de </w:t>
      </w:r>
      <w:r w:rsidR="00E514AC" w:rsidRPr="00E514AC">
        <w:rPr>
          <w:rFonts w:ascii="Arial" w:hAnsi="Arial" w:cs="Arial"/>
          <w:sz w:val="22"/>
          <w:szCs w:val="22"/>
        </w:rPr>
        <w:t>16 de março de 2022,</w:t>
      </w:r>
      <w:r w:rsidRPr="00E514AC">
        <w:rPr>
          <w:rFonts w:ascii="Arial" w:hAnsi="Arial" w:cs="Arial"/>
          <w:sz w:val="22"/>
          <w:szCs w:val="22"/>
        </w:rPr>
        <w:t xml:space="preserve"> no sentido de </w:t>
      </w:r>
      <w:r w:rsidRPr="006F2440">
        <w:rPr>
          <w:rFonts w:ascii="Arial" w:hAnsi="Arial" w:cs="Arial"/>
          <w:sz w:val="22"/>
          <w:szCs w:val="22"/>
        </w:rPr>
        <w:t xml:space="preserve">aplicar </w:t>
      </w:r>
      <w:r w:rsidR="00D15E23" w:rsidRPr="006F2440">
        <w:rPr>
          <w:rFonts w:ascii="Arial" w:hAnsi="Arial" w:cs="Arial"/>
          <w:sz w:val="22"/>
          <w:szCs w:val="22"/>
        </w:rPr>
        <w:t>ao denuncia</w:t>
      </w:r>
      <w:r w:rsidR="006F2440" w:rsidRPr="006F2440">
        <w:rPr>
          <w:rFonts w:ascii="Arial" w:hAnsi="Arial" w:cs="Arial"/>
          <w:sz w:val="22"/>
          <w:szCs w:val="22"/>
        </w:rPr>
        <w:t>do</w:t>
      </w:r>
      <w:r w:rsidR="00D15E23" w:rsidRPr="006F2440">
        <w:rPr>
          <w:rFonts w:ascii="Arial" w:hAnsi="Arial" w:cs="Arial"/>
          <w:sz w:val="22"/>
          <w:szCs w:val="22"/>
        </w:rPr>
        <w:t xml:space="preserve"> a sanção ético-disciplinar de </w:t>
      </w:r>
      <w:bookmarkEnd w:id="0"/>
      <w:r w:rsidR="00D15E23" w:rsidRPr="006F2440">
        <w:rPr>
          <w:rFonts w:ascii="Arial" w:hAnsi="Arial" w:cs="Arial"/>
          <w:sz w:val="22"/>
          <w:szCs w:val="22"/>
        </w:rPr>
        <w:t>advertência reservada e multa de 4 (quatro) anuidades, por violação à regra 3.2.16 da Resolução CAU/BR nº 52/2013, bem como ao artigo 18, XII da Lei 12.378/2010.</w:t>
      </w:r>
    </w:p>
    <w:p w14:paraId="6A223598" w14:textId="77777777" w:rsidR="00E01EE7" w:rsidRPr="006F2440" w:rsidRDefault="00E01EE7" w:rsidP="006B2685">
      <w:pPr>
        <w:jc w:val="both"/>
        <w:rPr>
          <w:rFonts w:ascii="Arial" w:hAnsi="Arial" w:cs="Arial"/>
          <w:sz w:val="22"/>
          <w:szCs w:val="22"/>
        </w:rPr>
      </w:pPr>
    </w:p>
    <w:p w14:paraId="3D6EF22B" w14:textId="77777777" w:rsidR="004C1C27" w:rsidRPr="006F2440" w:rsidRDefault="004C1C27" w:rsidP="006B2685">
      <w:pPr>
        <w:jc w:val="both"/>
        <w:rPr>
          <w:rFonts w:ascii="Arial" w:hAnsi="Arial" w:cs="Arial"/>
          <w:sz w:val="22"/>
          <w:szCs w:val="22"/>
        </w:rPr>
      </w:pPr>
    </w:p>
    <w:p w14:paraId="644D2F50" w14:textId="77777777" w:rsidR="00E01EE7" w:rsidRPr="006F2440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  <w:r w:rsidRPr="006F2440">
        <w:rPr>
          <w:rFonts w:ascii="Arial" w:hAnsi="Arial" w:cs="Arial"/>
          <w:b/>
          <w:sz w:val="22"/>
          <w:szCs w:val="22"/>
        </w:rPr>
        <w:t xml:space="preserve">DELIBERA: </w:t>
      </w:r>
    </w:p>
    <w:p w14:paraId="001D0C26" w14:textId="77777777" w:rsidR="006B2685" w:rsidRPr="006F2440" w:rsidRDefault="006B2685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7567B97C" w14:textId="77777777" w:rsidR="00E01EE7" w:rsidRPr="006F2440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2743C648" w14:textId="77777777" w:rsidR="001B42EA" w:rsidRDefault="00E01EE7" w:rsidP="004C1C2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6F2440">
        <w:rPr>
          <w:rFonts w:ascii="Arial" w:hAnsi="Arial" w:cs="Arial"/>
          <w:sz w:val="22"/>
          <w:szCs w:val="22"/>
        </w:rPr>
        <w:t xml:space="preserve">1 </w:t>
      </w:r>
      <w:r w:rsidRPr="00CA4862">
        <w:rPr>
          <w:rFonts w:ascii="Arial" w:hAnsi="Arial" w:cs="Arial"/>
          <w:sz w:val="22"/>
          <w:szCs w:val="22"/>
        </w:rPr>
        <w:t xml:space="preserve">– </w:t>
      </w:r>
      <w:r w:rsidR="004C1C27" w:rsidRPr="00CA4862">
        <w:rPr>
          <w:rFonts w:ascii="Arial" w:hAnsi="Arial" w:cs="Arial"/>
          <w:sz w:val="22"/>
          <w:szCs w:val="22"/>
        </w:rPr>
        <w:t xml:space="preserve">Aprovar o Relatório e Voto aprovado pela Comissão de Ética e Disciplina do CAU/SC, por meio da </w:t>
      </w:r>
      <w:r w:rsidR="00E514AC" w:rsidRPr="00CA4862">
        <w:rPr>
          <w:rFonts w:ascii="Arial" w:hAnsi="Arial" w:cs="Arial"/>
          <w:sz w:val="22"/>
          <w:szCs w:val="22"/>
        </w:rPr>
        <w:t>Deliberação</w:t>
      </w:r>
      <w:r w:rsidR="00E514AC" w:rsidRPr="006F2440">
        <w:rPr>
          <w:rFonts w:ascii="Arial" w:hAnsi="Arial" w:cs="Arial"/>
          <w:sz w:val="22"/>
          <w:szCs w:val="22"/>
        </w:rPr>
        <w:t xml:space="preserve"> CED-CAU/SC nº 08/2022</w:t>
      </w:r>
      <w:r w:rsidR="004C1C27" w:rsidRPr="006F2440">
        <w:rPr>
          <w:rFonts w:ascii="Arial" w:hAnsi="Arial" w:cs="Arial"/>
          <w:sz w:val="22"/>
          <w:szCs w:val="22"/>
        </w:rPr>
        <w:t xml:space="preserve">, no sentido de aplicar </w:t>
      </w:r>
      <w:r w:rsidR="004609A6" w:rsidRPr="006F2440">
        <w:rPr>
          <w:rFonts w:ascii="Arial" w:hAnsi="Arial" w:cs="Arial"/>
          <w:sz w:val="22"/>
          <w:szCs w:val="22"/>
        </w:rPr>
        <w:t>ao denunciad</w:t>
      </w:r>
      <w:r w:rsidR="00E514AC" w:rsidRPr="006F2440">
        <w:rPr>
          <w:rFonts w:ascii="Arial" w:hAnsi="Arial" w:cs="Arial"/>
          <w:sz w:val="22"/>
          <w:szCs w:val="22"/>
        </w:rPr>
        <w:t>o</w:t>
      </w:r>
      <w:r w:rsidR="004609A6" w:rsidRPr="006F2440">
        <w:rPr>
          <w:rFonts w:ascii="Arial" w:hAnsi="Arial" w:cs="Arial"/>
          <w:sz w:val="22"/>
          <w:szCs w:val="22"/>
        </w:rPr>
        <w:t xml:space="preserve"> </w:t>
      </w:r>
      <w:bookmarkStart w:id="1" w:name="_Hlk100076379"/>
      <w:r w:rsidR="004609A6" w:rsidRPr="006F2440">
        <w:rPr>
          <w:rFonts w:ascii="Arial" w:hAnsi="Arial" w:cs="Arial"/>
          <w:sz w:val="22"/>
          <w:szCs w:val="22"/>
        </w:rPr>
        <w:t xml:space="preserve">a sanção ético-disciplinar </w:t>
      </w:r>
      <w:bookmarkEnd w:id="1"/>
      <w:r w:rsidR="004609A6" w:rsidRPr="006F2440">
        <w:rPr>
          <w:rFonts w:ascii="Arial" w:hAnsi="Arial" w:cs="Arial"/>
          <w:sz w:val="22"/>
          <w:szCs w:val="22"/>
        </w:rPr>
        <w:t>de advertência reservada e multa de 4 (quatro) anuidades,</w:t>
      </w:r>
      <w:r w:rsidR="004609A6">
        <w:rPr>
          <w:rFonts w:ascii="Arial" w:hAnsi="Arial" w:cs="Arial"/>
          <w:sz w:val="22"/>
          <w:szCs w:val="22"/>
        </w:rPr>
        <w:t xml:space="preserve"> por violação à regra 3.2.16 da </w:t>
      </w:r>
      <w:r w:rsidR="00D15E23">
        <w:rPr>
          <w:rFonts w:ascii="Arial" w:hAnsi="Arial" w:cs="Arial"/>
          <w:sz w:val="22"/>
          <w:szCs w:val="22"/>
        </w:rPr>
        <w:t>Resolução CAU/BR nº 52/2013, bem como ao artigo 18, XII da Lei 12.378/2010.</w:t>
      </w:r>
    </w:p>
    <w:p w14:paraId="6E1A8029" w14:textId="77777777" w:rsidR="00272C21" w:rsidRDefault="00272C21" w:rsidP="004C1C2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09B39417" w14:textId="77777777" w:rsidR="00272C21" w:rsidRDefault="00272C21" w:rsidP="00272C21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277D55">
        <w:rPr>
          <w:rFonts w:ascii="Arial" w:hAnsi="Arial" w:cs="Arial"/>
          <w:sz w:val="22"/>
          <w:szCs w:val="22"/>
        </w:rPr>
        <w:t>As partes saem intimadas sobre a possibilidade de interposição de recurso ao CAU/BR no prazo de 30 dias</w:t>
      </w:r>
      <w:r>
        <w:rPr>
          <w:rFonts w:ascii="Arial" w:hAnsi="Arial" w:cs="Arial"/>
          <w:sz w:val="22"/>
          <w:szCs w:val="22"/>
        </w:rPr>
        <w:t>.</w:t>
      </w:r>
    </w:p>
    <w:p w14:paraId="4944FF1C" w14:textId="77777777" w:rsidR="00272C21" w:rsidRDefault="00272C21" w:rsidP="00272C21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76FBBD52" w14:textId="77777777" w:rsidR="00C56ADB" w:rsidRPr="004C1C27" w:rsidRDefault="00272C21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4C1C27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329ADF10" w14:textId="77777777" w:rsidR="00C56ADB" w:rsidRPr="004C1C27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A6C2E6B" w14:textId="77777777" w:rsidR="00C56ADB" w:rsidRPr="004C1C27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233DB543" w14:textId="77777777" w:rsidR="00C56ADB" w:rsidRPr="004C1C27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115F7E85" w14:textId="77777777" w:rsidR="00C56ADB" w:rsidRPr="004C1C27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Florianópolis, </w:t>
      </w:r>
      <w:r w:rsidR="006B2685" w:rsidRPr="004C1C27">
        <w:rPr>
          <w:rFonts w:ascii="Arial" w:hAnsi="Arial" w:cs="Arial"/>
          <w:sz w:val="22"/>
          <w:szCs w:val="22"/>
        </w:rPr>
        <w:t>08 de abril</w:t>
      </w:r>
      <w:r w:rsidRPr="004C1C27">
        <w:rPr>
          <w:rFonts w:ascii="Arial" w:hAnsi="Arial" w:cs="Arial"/>
          <w:sz w:val="22"/>
          <w:szCs w:val="22"/>
        </w:rPr>
        <w:t xml:space="preserve"> de 2022.</w:t>
      </w:r>
    </w:p>
    <w:p w14:paraId="17856A1E" w14:textId="77777777" w:rsidR="00C56ADB" w:rsidRPr="004C1C27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7444C468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D2FBCE0" w14:textId="77777777" w:rsidR="00CA4862" w:rsidRPr="004C1C27" w:rsidRDefault="00CA486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7B6D90D9" w14:textId="77777777" w:rsidR="00C56ADB" w:rsidRPr="004C1C27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4C1C27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4C1C27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4C1C27">
        <w:rPr>
          <w:rFonts w:ascii="Arial" w:hAnsi="Arial" w:cs="Arial"/>
          <w:b/>
          <w:sz w:val="22"/>
          <w:szCs w:val="22"/>
        </w:rPr>
        <w:t xml:space="preserve"> Herden</w:t>
      </w:r>
    </w:p>
    <w:p w14:paraId="355ACCDE" w14:textId="77777777" w:rsidR="00C56ADB" w:rsidRPr="004C1C27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Presidente do CAU/SC</w:t>
      </w:r>
    </w:p>
    <w:p w14:paraId="77723A2F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7369D0">
        <w:rPr>
          <w:rFonts w:ascii="Arial" w:hAnsi="Arial" w:cs="Arial"/>
          <w:bCs/>
          <w:sz w:val="20"/>
          <w:szCs w:val="20"/>
          <w:lang w:eastAsia="pt-BR"/>
        </w:rPr>
        <w:t xml:space="preserve"> 12/04/2022.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742F1F99" w14:textId="77777777" w:rsidR="007369D0" w:rsidRDefault="007369D0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EDC1A9B" w14:textId="77777777" w:rsidR="00C56ADB" w:rsidRPr="007369D0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369D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</w:t>
      </w:r>
      <w:r w:rsidR="007369D0" w:rsidRPr="007369D0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7369D0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6CF5870B" w14:textId="77777777" w:rsidR="00C56ADB" w:rsidRPr="007369D0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24AAFED" w14:textId="77777777" w:rsidR="00C56ADB" w:rsidRPr="007369D0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369D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64BE58D" w14:textId="77777777" w:rsidR="00C56ADB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8B20C84" w14:textId="77777777" w:rsidR="007369D0" w:rsidRDefault="007369D0" w:rsidP="00C56ADB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1140"/>
      </w:tblGrid>
      <w:tr w:rsidR="007369D0" w:rsidRPr="00F32EDF" w14:paraId="4D02896A" w14:textId="77777777" w:rsidTr="00F32EDF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19709EE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4A64D178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  <w:hideMark/>
          </w:tcPr>
          <w:p w14:paraId="18C4B28D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7369D0" w:rsidRPr="00F32EDF" w14:paraId="3F0C3B06" w14:textId="77777777" w:rsidTr="00F32EDF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755E7834" w14:textId="77777777" w:rsidR="007369D0" w:rsidRPr="00F32EDF" w:rsidRDefault="007369D0" w:rsidP="007369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443654C8" w14:textId="77777777" w:rsidR="007369D0" w:rsidRPr="00F32EDF" w:rsidRDefault="007369D0" w:rsidP="007369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35F5A17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10119A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F80147D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F9EED8D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F32E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7369D0" w:rsidRPr="00F32EDF" w14:paraId="7944E7D6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341384F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81A1475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  <w:hideMark/>
          </w:tcPr>
          <w:p w14:paraId="6B8F733D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369D0" w:rsidRPr="00F32EDF" w14:paraId="253EB28F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37F0689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B2A911C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B0DA2C2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529C02B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DBE2DB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3EC2470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1AAA028F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154D191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DF89BAA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578A97E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10B0D5C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00C39F2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017C33F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261AC1B2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30E40C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9A94765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E24DFE1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7ADB40D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DE10D31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DC41307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6EE40C03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B858E72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DB6A1DF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26CEEF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8180C17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D949517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82858D0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75ADBAC4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DADB0DF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B673680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1A29E0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69517A1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0B87853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FECACCB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51C2B857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4E2E066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EC771D0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465FA5A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742149A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D1D43D7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6C07E8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1E66FADB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26BD8B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7425278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627853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AAEBA81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C35C319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58A86ED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39C0ECDE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FB26558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9E6CD3E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5C8922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705AD5F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FD9156A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6175FBF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369D0" w:rsidRPr="00F32EDF" w14:paraId="700D4AED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94BC941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B749CD4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3B13F2B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1D11968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DC87AE1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1EEA3F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369D0" w:rsidRPr="00F32EDF" w14:paraId="54092E65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9005059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C172FB0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08D461C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6C76B7A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B72EFD9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3685172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7369D0" w:rsidRPr="00F32EDF" w14:paraId="40D4402B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F45CA6E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373D3D3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D9214D9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836C8CF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8C2905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B27CC44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369D0" w:rsidRPr="00F32EDF" w14:paraId="4A4ED398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9AE8804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7A4C57D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739238C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615BB93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AC9F13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037734A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369D0" w:rsidRPr="00F32EDF" w14:paraId="4D5E9DFA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D1855C5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99F4175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D9EE5A5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3DCB100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47F2079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C0D82C6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7369D0" w:rsidRPr="00F32EDF" w14:paraId="22C60F40" w14:textId="77777777" w:rsidTr="00F32EDF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1DF5490" w14:textId="77777777" w:rsidR="007369D0" w:rsidRPr="00F32EDF" w:rsidRDefault="007369D0" w:rsidP="007369D0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FBC02DD" w14:textId="77777777" w:rsidR="007369D0" w:rsidRPr="00F32EDF" w:rsidRDefault="007369D0" w:rsidP="007369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AC69700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F9BB61E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3A64B94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DAE4CD2" w14:textId="77777777" w:rsidR="007369D0" w:rsidRPr="00F32EDF" w:rsidRDefault="007369D0" w:rsidP="007369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32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343C093" w14:textId="77777777" w:rsidR="007369D0" w:rsidRDefault="007369D0" w:rsidP="00C56ADB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8"/>
        <w:gridCol w:w="4111"/>
      </w:tblGrid>
      <w:tr w:rsidR="007369D0" w:rsidRPr="00223388" w14:paraId="17508DC3" w14:textId="77777777" w:rsidTr="00F32EDF">
        <w:trPr>
          <w:trHeight w:val="257"/>
        </w:trPr>
        <w:tc>
          <w:tcPr>
            <w:tcW w:w="8789" w:type="dxa"/>
            <w:gridSpan w:val="2"/>
            <w:shd w:val="clear" w:color="auto" w:fill="D9D9D9"/>
          </w:tcPr>
          <w:p w14:paraId="793F9553" w14:textId="77777777" w:rsidR="007369D0" w:rsidRPr="00223388" w:rsidRDefault="007369D0" w:rsidP="005644E2">
            <w:pPr>
              <w:tabs>
                <w:tab w:val="left" w:pos="1418"/>
              </w:tabs>
              <w:spacing w:before="240" w:line="360" w:lineRule="auto"/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7369D0" w:rsidRPr="00223388" w14:paraId="2C1AE172" w14:textId="77777777" w:rsidTr="00F32EDF">
        <w:trPr>
          <w:trHeight w:val="158"/>
        </w:trPr>
        <w:tc>
          <w:tcPr>
            <w:tcW w:w="8789" w:type="dxa"/>
            <w:gridSpan w:val="2"/>
            <w:shd w:val="clear" w:color="auto" w:fill="D9D9D9"/>
          </w:tcPr>
          <w:p w14:paraId="085B2804" w14:textId="77777777" w:rsidR="007369D0" w:rsidRPr="00223388" w:rsidRDefault="007369D0" w:rsidP="005644E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126ª Reunião Plenária Ordinária</w:t>
            </w:r>
          </w:p>
        </w:tc>
      </w:tr>
      <w:tr w:rsidR="007369D0" w:rsidRPr="00223388" w14:paraId="490B82DE" w14:textId="77777777" w:rsidTr="00F32EDF">
        <w:trPr>
          <w:trHeight w:val="620"/>
        </w:trPr>
        <w:tc>
          <w:tcPr>
            <w:tcW w:w="8789" w:type="dxa"/>
            <w:gridSpan w:val="2"/>
            <w:shd w:val="clear" w:color="auto" w:fill="D9D9D9"/>
          </w:tcPr>
          <w:p w14:paraId="1E478A8A" w14:textId="77777777" w:rsidR="007369D0" w:rsidRPr="00223388" w:rsidRDefault="007369D0" w:rsidP="005644E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23388">
              <w:rPr>
                <w:rFonts w:ascii="Arial" w:hAnsi="Arial" w:cs="Arial"/>
                <w:sz w:val="22"/>
                <w:szCs w:val="22"/>
              </w:rPr>
              <w:t>08/04/2022</w:t>
            </w:r>
          </w:p>
          <w:p w14:paraId="399A857C" w14:textId="77777777" w:rsidR="007369D0" w:rsidRPr="00223388" w:rsidRDefault="007369D0" w:rsidP="005644E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23388">
              <w:rPr>
                <w:rFonts w:ascii="Arial" w:hAnsi="Arial" w:cs="Arial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6.1 - Julgamento do relatório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voto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 Ético-Disciplinar 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º </w:t>
            </w:r>
            <w:r w:rsidRPr="004C1C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456116/2016</w:t>
            </w:r>
            <w:r w:rsidRPr="004C1C2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FFA61C" w14:textId="77777777" w:rsidR="007369D0" w:rsidRPr="00F32EDF" w:rsidRDefault="007369D0" w:rsidP="005644E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259465A0" w14:textId="77777777" w:rsidR="007369D0" w:rsidRPr="00F32EDF" w:rsidRDefault="007369D0" w:rsidP="005644E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EDF">
              <w:rPr>
                <w:rFonts w:ascii="Arial" w:hAnsi="Arial" w:cs="Arial"/>
                <w:sz w:val="20"/>
                <w:szCs w:val="20"/>
              </w:rPr>
              <w:t>* A Presidente profere voto exclusivamente em caso de empate em votação (art. 149, VII, do Regimento Interno CAU/SC)</w:t>
            </w:r>
          </w:p>
        </w:tc>
      </w:tr>
      <w:tr w:rsidR="007369D0" w:rsidRPr="00223388" w14:paraId="289FB8DF" w14:textId="77777777" w:rsidTr="00F32EDF">
        <w:trPr>
          <w:trHeight w:val="277"/>
        </w:trPr>
        <w:tc>
          <w:tcPr>
            <w:tcW w:w="8789" w:type="dxa"/>
            <w:gridSpan w:val="2"/>
            <w:shd w:val="clear" w:color="auto" w:fill="D9D9D9"/>
          </w:tcPr>
          <w:p w14:paraId="59A84D06" w14:textId="77777777" w:rsidR="007369D0" w:rsidRPr="00223388" w:rsidRDefault="007369D0" w:rsidP="005644E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</w:tc>
      </w:tr>
      <w:tr w:rsidR="007369D0" w:rsidRPr="00223388" w14:paraId="6E03AF04" w14:textId="77777777" w:rsidTr="00F32EDF">
        <w:trPr>
          <w:trHeight w:val="257"/>
        </w:trPr>
        <w:tc>
          <w:tcPr>
            <w:tcW w:w="8789" w:type="dxa"/>
            <w:gridSpan w:val="2"/>
            <w:shd w:val="clear" w:color="auto" w:fill="D9D9D9"/>
          </w:tcPr>
          <w:p w14:paraId="128406C0" w14:textId="77777777" w:rsidR="007369D0" w:rsidRPr="00223388" w:rsidRDefault="007369D0" w:rsidP="005644E2">
            <w:pPr>
              <w:tabs>
                <w:tab w:val="left" w:pos="1418"/>
              </w:tabs>
              <w:spacing w:line="360" w:lineRule="auto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7369D0" w:rsidRPr="00223388" w14:paraId="391C2C60" w14:textId="77777777" w:rsidTr="00F32EDF">
        <w:trPr>
          <w:trHeight w:val="68"/>
        </w:trPr>
        <w:tc>
          <w:tcPr>
            <w:tcW w:w="4678" w:type="dxa"/>
            <w:shd w:val="clear" w:color="auto" w:fill="D9D9D9"/>
          </w:tcPr>
          <w:p w14:paraId="1E5E204B" w14:textId="77777777" w:rsidR="007369D0" w:rsidRPr="00223388" w:rsidRDefault="00F32EDF" w:rsidP="005644E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111" w:type="dxa"/>
            <w:shd w:val="clear" w:color="auto" w:fill="D9D9D9"/>
          </w:tcPr>
          <w:p w14:paraId="1C09B032" w14:textId="77777777" w:rsidR="007369D0" w:rsidRPr="00223388" w:rsidRDefault="007369D0" w:rsidP="005644E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3AB92490" w14:textId="77777777" w:rsidR="007369D0" w:rsidRPr="00223388" w:rsidRDefault="007369D0" w:rsidP="005644E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6BBC7D34" w14:textId="77777777" w:rsidR="007369D0" w:rsidRPr="00223388" w:rsidRDefault="007369D0" w:rsidP="005644E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DF3BB7" w14:textId="77777777" w:rsidR="007369D0" w:rsidRPr="00C56ADB" w:rsidRDefault="007369D0" w:rsidP="00C56ADB">
      <w:pPr>
        <w:tabs>
          <w:tab w:val="left" w:pos="1418"/>
        </w:tabs>
        <w:rPr>
          <w:rFonts w:ascii="Arial" w:hAnsi="Arial" w:cs="Arial"/>
          <w:highlight w:val="yellow"/>
        </w:rPr>
      </w:pPr>
    </w:p>
    <w:p w14:paraId="770290FA" w14:textId="77777777" w:rsidR="00C56ADB" w:rsidRDefault="00C56ADB" w:rsidP="00C56ADB">
      <w:pPr>
        <w:rPr>
          <w:rFonts w:ascii="Arial" w:hAnsi="Arial" w:cs="Arial"/>
        </w:rPr>
      </w:pPr>
    </w:p>
    <w:p w14:paraId="3880BB2F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  <w:bookmarkStart w:id="2" w:name="_GoBack"/>
      <w:bookmarkEnd w:id="2"/>
    </w:p>
    <w:p w14:paraId="3D99D75C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BD4F" w14:textId="77777777" w:rsidR="007763AF" w:rsidRDefault="007763AF">
      <w:r>
        <w:separator/>
      </w:r>
    </w:p>
  </w:endnote>
  <w:endnote w:type="continuationSeparator" w:id="0">
    <w:p w14:paraId="6D1EECC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15D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F8C16DE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081CA2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3F33F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BB33" w14:textId="77777777" w:rsidR="007763AF" w:rsidRDefault="007763AF">
      <w:r>
        <w:separator/>
      </w:r>
    </w:p>
  </w:footnote>
  <w:footnote w:type="continuationSeparator" w:id="0">
    <w:p w14:paraId="2CFC9EC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540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7D7A026" wp14:editId="462782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4C3B1BD" wp14:editId="1286A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0E4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2172E60" wp14:editId="5E5AFE5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5341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42EA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2C21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09A6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C27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40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9D0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5D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862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0ED1"/>
    <w:rsid w:val="00D11F61"/>
    <w:rsid w:val="00D13C7E"/>
    <w:rsid w:val="00D14DEF"/>
    <w:rsid w:val="00D15913"/>
    <w:rsid w:val="00D15E2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4AC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4C4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EDF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07CB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E99569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26E2-C5A7-4C71-90CC-7A442C09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</cp:revision>
  <cp:lastPrinted>2022-04-11T18:43:00Z</cp:lastPrinted>
  <dcterms:created xsi:type="dcterms:W3CDTF">2022-04-05T18:47:00Z</dcterms:created>
  <dcterms:modified xsi:type="dcterms:W3CDTF">2022-04-11T18:43:00Z</dcterms:modified>
</cp:coreProperties>
</file>