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7123"/>
      </w:tblGrid>
      <w:tr w:rsidR="001013E3" w:rsidRPr="00721809" w14:paraId="318AED56" w14:textId="77777777" w:rsidTr="00ED3E9B">
        <w:trPr>
          <w:trHeight w:val="329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5372B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0F8B" w14:textId="77777777" w:rsidR="001013E3" w:rsidRPr="00721809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="001D4BC9"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684249/2018</w:t>
            </w:r>
          </w:p>
        </w:tc>
      </w:tr>
      <w:tr w:rsidR="001013E3" w:rsidRPr="00721809" w14:paraId="10F0A590" w14:textId="77777777" w:rsidTr="00ED3E9B">
        <w:trPr>
          <w:trHeight w:val="329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FCBAB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52748" w14:textId="77777777" w:rsidR="001013E3" w:rsidRPr="00721809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721809" w14:paraId="3CEC3E74" w14:textId="77777777" w:rsidTr="00ED3E9B">
        <w:trPr>
          <w:trHeight w:val="329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0C45D3" w14:textId="77777777" w:rsidR="001013E3" w:rsidRPr="00721809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F988E" w14:textId="77777777" w:rsidR="001013E3" w:rsidRPr="00721809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721809" w14:paraId="5A2E59BB" w14:textId="77777777" w:rsidTr="00ED3E9B">
        <w:trPr>
          <w:trHeight w:val="13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AD4" w14:textId="77777777" w:rsidR="00E01EE7" w:rsidRPr="00721809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3D1" w14:textId="77777777" w:rsidR="00E01EE7" w:rsidRPr="00721809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21809" w14:paraId="7B1EB498" w14:textId="77777777" w:rsidTr="00ED3E9B">
        <w:trPr>
          <w:trHeight w:val="329"/>
        </w:trPr>
        <w:tc>
          <w:tcPr>
            <w:tcW w:w="9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354ED9" w14:textId="77777777" w:rsidR="00E01EE7" w:rsidRPr="00721809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718</w:t>
            </w:r>
            <w:r w:rsidR="00F02382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721809" w:rsidRPr="00721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</w:tbl>
    <w:p w14:paraId="64031C49" w14:textId="77777777" w:rsidR="00E01EE7" w:rsidRPr="00721809" w:rsidRDefault="00E01EE7" w:rsidP="006B2685">
      <w:pPr>
        <w:rPr>
          <w:rFonts w:ascii="Arial" w:hAnsi="Arial" w:cs="Arial"/>
          <w:sz w:val="22"/>
          <w:szCs w:val="22"/>
        </w:rPr>
      </w:pPr>
    </w:p>
    <w:p w14:paraId="6660FA1A" w14:textId="77777777" w:rsidR="001013E3" w:rsidRPr="00721809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Aprova o Relatório e Voto aprovado pela Comissão de Ética e Disciplina do CAU/SC em relação ao </w:t>
      </w:r>
      <w:r w:rsidRPr="00721809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1D4BC9"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684249/2018</w:t>
      </w:r>
      <w:r w:rsidRPr="00721809">
        <w:rPr>
          <w:rFonts w:ascii="Arial" w:hAnsi="Arial" w:cs="Arial"/>
          <w:sz w:val="22"/>
          <w:szCs w:val="22"/>
        </w:rPr>
        <w:t>.</w:t>
      </w:r>
    </w:p>
    <w:p w14:paraId="3167B2A1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723C95A3" w14:textId="77777777" w:rsidR="00721809" w:rsidRPr="00721809" w:rsidRDefault="00721809" w:rsidP="00721809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136ª Reunião Plenária Ordinária, de forma virtual, nos termos da Deliberação Plenária DPOSC nº 589/2021, e presencial, nos termos da Deliberação Plenária DPOSC nº 642/2021, após análise do assunto em epígrafe, e</w:t>
      </w:r>
    </w:p>
    <w:p w14:paraId="1945958A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1D868469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Considerando os termos da Resolução CAU/BR nº 143/2017, que dispõe sobre as normas para condução do processo ético-disciplinar; </w:t>
      </w:r>
    </w:p>
    <w:p w14:paraId="4C92693D" w14:textId="77777777" w:rsidR="001013E3" w:rsidRPr="00721809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27DC32BC" w14:textId="77777777" w:rsidR="00303CC0" w:rsidRPr="0000724F" w:rsidRDefault="001013E3" w:rsidP="000E1358">
      <w:pPr>
        <w:jc w:val="both"/>
        <w:rPr>
          <w:rFonts w:ascii="Arial" w:hAnsi="Arial" w:cs="Arial"/>
          <w:sz w:val="22"/>
          <w:szCs w:val="22"/>
        </w:rPr>
      </w:pPr>
      <w:r w:rsidRPr="000E1358">
        <w:rPr>
          <w:rFonts w:ascii="Arial" w:hAnsi="Arial" w:cs="Arial"/>
          <w:sz w:val="22"/>
          <w:szCs w:val="22"/>
        </w:rPr>
        <w:t>Considerando o Relatório e Voto Fundamentado d</w:t>
      </w:r>
      <w:r w:rsidR="000E1358" w:rsidRPr="000E1358">
        <w:rPr>
          <w:rFonts w:ascii="Arial" w:hAnsi="Arial" w:cs="Arial"/>
          <w:sz w:val="22"/>
          <w:szCs w:val="22"/>
        </w:rPr>
        <w:t>o</w:t>
      </w:r>
      <w:r w:rsidRPr="000E1358">
        <w:rPr>
          <w:rFonts w:ascii="Arial" w:hAnsi="Arial" w:cs="Arial"/>
          <w:sz w:val="22"/>
          <w:szCs w:val="22"/>
        </w:rPr>
        <w:t xml:space="preserve"> relator, </w:t>
      </w:r>
      <w:r w:rsidR="000E1358" w:rsidRPr="000E1358">
        <w:rPr>
          <w:rFonts w:ascii="Arial" w:hAnsi="Arial" w:cs="Arial"/>
          <w:sz w:val="22"/>
          <w:szCs w:val="22"/>
        </w:rPr>
        <w:t xml:space="preserve">Conselheiro Suplente Daniel Otávio </w:t>
      </w:r>
      <w:proofErr w:type="spellStart"/>
      <w:r w:rsidR="000E1358" w:rsidRPr="000E1358">
        <w:rPr>
          <w:rFonts w:ascii="Arial" w:hAnsi="Arial" w:cs="Arial"/>
          <w:sz w:val="22"/>
          <w:szCs w:val="22"/>
        </w:rPr>
        <w:t>Maffezzolli</w:t>
      </w:r>
      <w:proofErr w:type="spellEnd"/>
      <w:r w:rsidRPr="000E1358">
        <w:rPr>
          <w:rFonts w:ascii="Arial" w:hAnsi="Arial" w:cs="Arial"/>
          <w:sz w:val="22"/>
          <w:szCs w:val="22"/>
        </w:rPr>
        <w:t xml:space="preserve">, referente ao processo em epígrafe, aprovado pela Comissão de Ética e </w:t>
      </w:r>
      <w:r w:rsidRPr="0000724F">
        <w:rPr>
          <w:rFonts w:ascii="Arial" w:hAnsi="Arial" w:cs="Arial"/>
          <w:sz w:val="22"/>
          <w:szCs w:val="22"/>
        </w:rPr>
        <w:t xml:space="preserve">Disciplina do CAU/SC por meio da </w:t>
      </w:r>
      <w:r w:rsidR="00303CC0" w:rsidRPr="0000724F">
        <w:rPr>
          <w:rFonts w:ascii="Arial" w:hAnsi="Arial" w:cs="Arial"/>
          <w:sz w:val="22"/>
          <w:szCs w:val="22"/>
        </w:rPr>
        <w:t xml:space="preserve">Deliberação CED-CAU/SC </w:t>
      </w:r>
      <w:r w:rsidR="000E1358" w:rsidRPr="0000724F">
        <w:rPr>
          <w:rFonts w:ascii="Arial" w:hAnsi="Arial" w:cs="Arial"/>
          <w:sz w:val="22"/>
          <w:szCs w:val="22"/>
        </w:rPr>
        <w:t xml:space="preserve">nº </w:t>
      </w:r>
      <w:r w:rsidR="00653AAB" w:rsidRPr="0000724F">
        <w:rPr>
          <w:rFonts w:ascii="Arial" w:hAnsi="Arial" w:cs="Arial"/>
          <w:color w:val="000000"/>
          <w:sz w:val="22"/>
          <w:szCs w:val="22"/>
          <w:lang w:eastAsia="pt-BR"/>
        </w:rPr>
        <w:t>0</w:t>
      </w:r>
      <w:r w:rsidR="000E1358" w:rsidRPr="0000724F">
        <w:rPr>
          <w:rFonts w:ascii="Arial" w:hAnsi="Arial" w:cs="Arial"/>
          <w:color w:val="000000"/>
          <w:sz w:val="22"/>
          <w:szCs w:val="22"/>
          <w:lang w:eastAsia="pt-BR"/>
        </w:rPr>
        <w:t>51</w:t>
      </w:r>
      <w:r w:rsidR="00653AAB" w:rsidRPr="0000724F">
        <w:rPr>
          <w:rFonts w:ascii="Arial" w:hAnsi="Arial" w:cs="Arial"/>
          <w:color w:val="000000"/>
          <w:sz w:val="22"/>
          <w:szCs w:val="22"/>
          <w:lang w:eastAsia="pt-BR"/>
        </w:rPr>
        <w:t>, de 2</w:t>
      </w:r>
      <w:r w:rsidR="000E1358" w:rsidRPr="0000724F">
        <w:rPr>
          <w:rFonts w:ascii="Arial" w:hAnsi="Arial" w:cs="Arial"/>
          <w:color w:val="000000"/>
          <w:sz w:val="22"/>
          <w:szCs w:val="22"/>
          <w:lang w:eastAsia="pt-BR"/>
        </w:rPr>
        <w:t>3 de novembro</w:t>
      </w:r>
      <w:r w:rsidR="00653AAB" w:rsidRPr="0000724F">
        <w:rPr>
          <w:rFonts w:ascii="Arial" w:hAnsi="Arial" w:cs="Arial"/>
          <w:color w:val="000000"/>
          <w:sz w:val="22"/>
          <w:szCs w:val="22"/>
          <w:lang w:eastAsia="pt-BR"/>
        </w:rPr>
        <w:t xml:space="preserve"> de 202</w:t>
      </w:r>
      <w:r w:rsidR="000E1358" w:rsidRPr="0000724F">
        <w:rPr>
          <w:rFonts w:ascii="Arial" w:hAnsi="Arial" w:cs="Arial"/>
          <w:color w:val="000000"/>
          <w:sz w:val="22"/>
          <w:szCs w:val="22"/>
          <w:lang w:eastAsia="pt-BR"/>
        </w:rPr>
        <w:t>2</w:t>
      </w:r>
      <w:r w:rsidR="00303CC0" w:rsidRPr="0000724F">
        <w:rPr>
          <w:rFonts w:ascii="Arial" w:hAnsi="Arial" w:cs="Arial"/>
          <w:sz w:val="22"/>
          <w:szCs w:val="22"/>
        </w:rPr>
        <w:t>, no sentido de aplicar</w:t>
      </w:r>
      <w:r w:rsidR="00CF3AAB" w:rsidRPr="0000724F">
        <w:rPr>
          <w:rFonts w:ascii="Arial" w:hAnsi="Arial" w:cs="Arial"/>
          <w:sz w:val="22"/>
          <w:szCs w:val="22"/>
        </w:rPr>
        <w:t xml:space="preserve"> </w:t>
      </w:r>
      <w:r w:rsidR="000E1358" w:rsidRPr="0000724F">
        <w:rPr>
          <w:rFonts w:ascii="Arial" w:hAnsi="Arial" w:cs="Arial"/>
          <w:sz w:val="22"/>
          <w:szCs w:val="22"/>
        </w:rPr>
        <w:t>ao</w:t>
      </w:r>
      <w:r w:rsidR="00CF3AAB" w:rsidRPr="0000724F">
        <w:rPr>
          <w:rFonts w:ascii="Arial" w:hAnsi="Arial" w:cs="Arial"/>
          <w:sz w:val="22"/>
          <w:szCs w:val="22"/>
        </w:rPr>
        <w:t xml:space="preserve"> denunciad</w:t>
      </w:r>
      <w:r w:rsidR="000E1358" w:rsidRPr="0000724F">
        <w:rPr>
          <w:rFonts w:ascii="Arial" w:hAnsi="Arial" w:cs="Arial"/>
          <w:sz w:val="22"/>
          <w:szCs w:val="22"/>
        </w:rPr>
        <w:t>o a penalidade de advertência reservada, pela infração à norma do artigo 18, II, da Lei 12.378/2010</w:t>
      </w:r>
      <w:r w:rsidR="00A9693E" w:rsidRPr="0000724F">
        <w:rPr>
          <w:rFonts w:ascii="Arial" w:hAnsi="Arial" w:cs="Arial"/>
          <w:sz w:val="22"/>
          <w:szCs w:val="22"/>
        </w:rPr>
        <w:t xml:space="preserve">; </w:t>
      </w:r>
      <w:r w:rsidR="0000724F" w:rsidRPr="0000724F">
        <w:rPr>
          <w:rFonts w:ascii="Arial" w:hAnsi="Arial" w:cs="Arial"/>
          <w:sz w:val="22"/>
          <w:szCs w:val="22"/>
        </w:rPr>
        <w:t>e</w:t>
      </w:r>
    </w:p>
    <w:p w14:paraId="45932D83" w14:textId="77777777" w:rsidR="0000724F" w:rsidRPr="0000724F" w:rsidRDefault="0000724F" w:rsidP="000E1358">
      <w:pPr>
        <w:jc w:val="both"/>
        <w:rPr>
          <w:rFonts w:ascii="Arial" w:hAnsi="Arial" w:cs="Arial"/>
          <w:sz w:val="22"/>
          <w:szCs w:val="22"/>
        </w:rPr>
      </w:pPr>
    </w:p>
    <w:p w14:paraId="3A45E4EA" w14:textId="77777777" w:rsidR="0000724F" w:rsidRPr="0000724F" w:rsidRDefault="0000724F" w:rsidP="000E1358">
      <w:pPr>
        <w:jc w:val="both"/>
        <w:rPr>
          <w:rFonts w:ascii="Arial" w:hAnsi="Arial" w:cs="Arial"/>
          <w:sz w:val="22"/>
          <w:szCs w:val="22"/>
        </w:rPr>
      </w:pP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Considerando o registro de </w:t>
      </w:r>
      <w:r w:rsidRPr="008B757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suspeição</w:t>
      </w: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por motivo de </w:t>
      </w:r>
      <w:r w:rsidRPr="008B757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foro íntimo</w:t>
      </w: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feito pelo conselheiro </w:t>
      </w:r>
      <w:r w:rsidRPr="008B757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Henrique Rafael De Lima</w:t>
      </w:r>
      <w:r w:rsidRPr="0000724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66BB52F" w14:textId="77777777" w:rsidR="00653AAB" w:rsidRPr="00721809" w:rsidRDefault="00653AAB" w:rsidP="001013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128D31" w14:textId="77777777" w:rsidR="001013E3" w:rsidRPr="000E1358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0E1358">
        <w:rPr>
          <w:rFonts w:ascii="Arial" w:hAnsi="Arial" w:cs="Arial"/>
          <w:b/>
          <w:sz w:val="22"/>
          <w:szCs w:val="22"/>
        </w:rPr>
        <w:t xml:space="preserve">DELIBERA: </w:t>
      </w:r>
    </w:p>
    <w:p w14:paraId="1BBF3E5C" w14:textId="77777777" w:rsidR="001013E3" w:rsidRPr="000E1358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12C813AF" w14:textId="77777777" w:rsidR="0061273B" w:rsidRPr="00721809" w:rsidRDefault="001013E3" w:rsidP="0061273B">
      <w:pPr>
        <w:jc w:val="both"/>
        <w:rPr>
          <w:rFonts w:ascii="Arial" w:hAnsi="Arial" w:cs="Arial"/>
          <w:sz w:val="22"/>
          <w:szCs w:val="22"/>
        </w:rPr>
      </w:pPr>
      <w:r w:rsidRPr="008B757F">
        <w:rPr>
          <w:rFonts w:ascii="Arial" w:hAnsi="Arial" w:cs="Arial"/>
          <w:sz w:val="22"/>
          <w:szCs w:val="22"/>
        </w:rPr>
        <w:t>1 – Aprovar o</w:t>
      </w:r>
      <w:r w:rsidRPr="000E1358">
        <w:rPr>
          <w:rFonts w:ascii="Arial" w:hAnsi="Arial" w:cs="Arial"/>
          <w:sz w:val="22"/>
          <w:szCs w:val="22"/>
        </w:rPr>
        <w:t xml:space="preserve"> Relatório e Voto aprovado pela Comissão de Ética e Disciplina do CAU/SC, por meio da </w:t>
      </w:r>
      <w:r w:rsidR="00C41D75" w:rsidRPr="000E1358">
        <w:rPr>
          <w:rFonts w:ascii="Arial" w:hAnsi="Arial" w:cs="Arial"/>
          <w:sz w:val="22"/>
          <w:szCs w:val="22"/>
        </w:rPr>
        <w:t>Deliberação CED-CAU/SC nº 0</w:t>
      </w:r>
      <w:r w:rsidR="000E1358" w:rsidRPr="000E1358">
        <w:rPr>
          <w:rFonts w:ascii="Arial" w:hAnsi="Arial" w:cs="Arial"/>
          <w:sz w:val="22"/>
          <w:szCs w:val="22"/>
        </w:rPr>
        <w:t>51/2022</w:t>
      </w:r>
      <w:r w:rsidRPr="000E1358">
        <w:rPr>
          <w:rFonts w:ascii="Arial" w:hAnsi="Arial" w:cs="Arial"/>
          <w:sz w:val="22"/>
          <w:szCs w:val="22"/>
        </w:rPr>
        <w:t xml:space="preserve">, no sentido de aplicar </w:t>
      </w:r>
      <w:r w:rsidR="000E1358" w:rsidRPr="000E1358">
        <w:rPr>
          <w:rFonts w:ascii="Arial" w:hAnsi="Arial" w:cs="Arial"/>
          <w:sz w:val="22"/>
          <w:szCs w:val="22"/>
        </w:rPr>
        <w:t>ao denunciado a penalidade de advertência reservada, pela infração à norma do artigo 18, II, da Lei 12.378/2010.</w:t>
      </w:r>
    </w:p>
    <w:p w14:paraId="20A7E643" w14:textId="77777777" w:rsidR="001013E3" w:rsidRPr="00721809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643948F7" w14:textId="77777777" w:rsidR="00733E87" w:rsidRPr="00721809" w:rsidRDefault="00733E87" w:rsidP="00733E8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2 – As partes saem intimadas sobre a possibilidade de interposição de recurso ao CAU/BR no prazo de 30 dias.</w:t>
      </w:r>
    </w:p>
    <w:p w14:paraId="04B12784" w14:textId="77777777" w:rsidR="00733E87" w:rsidRPr="00721809" w:rsidRDefault="00733E87" w:rsidP="006B2685">
      <w:pPr>
        <w:jc w:val="both"/>
        <w:rPr>
          <w:rFonts w:ascii="Arial" w:hAnsi="Arial" w:cs="Arial"/>
          <w:sz w:val="22"/>
          <w:szCs w:val="22"/>
        </w:rPr>
      </w:pPr>
    </w:p>
    <w:p w14:paraId="1B45A921" w14:textId="77777777" w:rsidR="00C56ADB" w:rsidRPr="00721809" w:rsidRDefault="00733E87" w:rsidP="006B268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3</w:t>
      </w:r>
      <w:r w:rsidR="00C56ADB" w:rsidRPr="00721809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5A7616FA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F5C534D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3F4B30D" w14:textId="77777777" w:rsidR="00C56ADB" w:rsidRPr="00721809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2D85B9CA" w14:textId="77777777" w:rsidR="00C56ADB" w:rsidRPr="00721809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 xml:space="preserve">Florianópolis, </w:t>
      </w:r>
      <w:r w:rsidR="00721809" w:rsidRPr="00721809">
        <w:rPr>
          <w:rFonts w:ascii="Arial" w:hAnsi="Arial" w:cs="Arial"/>
          <w:sz w:val="22"/>
          <w:szCs w:val="22"/>
        </w:rPr>
        <w:t>17 de fevereiro de 2023.</w:t>
      </w:r>
    </w:p>
    <w:p w14:paraId="7E353978" w14:textId="77777777" w:rsidR="00C56ADB" w:rsidRPr="00721809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5AEAAE8C" w14:textId="77777777" w:rsidR="00C56ADB" w:rsidRPr="00ED3E9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10"/>
          <w:szCs w:val="10"/>
        </w:rPr>
      </w:pPr>
    </w:p>
    <w:p w14:paraId="783717BC" w14:textId="77777777" w:rsidR="0000724F" w:rsidRPr="00721809" w:rsidRDefault="0000724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4967032" w14:textId="77777777" w:rsidR="000E1358" w:rsidRDefault="000E1358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A5B1364" w14:textId="77777777" w:rsidR="008B757F" w:rsidRPr="00721809" w:rsidRDefault="008B757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303CC74" w14:textId="77777777" w:rsidR="00C56ADB" w:rsidRPr="00721809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721809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721809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721809">
        <w:rPr>
          <w:rFonts w:ascii="Arial" w:hAnsi="Arial" w:cs="Arial"/>
          <w:b/>
          <w:sz w:val="22"/>
          <w:szCs w:val="22"/>
        </w:rPr>
        <w:t xml:space="preserve"> Herden</w:t>
      </w:r>
    </w:p>
    <w:p w14:paraId="63C751E9" w14:textId="77777777" w:rsidR="000E1358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721809">
        <w:rPr>
          <w:rFonts w:ascii="Arial" w:hAnsi="Arial" w:cs="Arial"/>
          <w:sz w:val="22"/>
          <w:szCs w:val="22"/>
        </w:rPr>
        <w:t>Presidente do CAU/SC</w:t>
      </w:r>
    </w:p>
    <w:p w14:paraId="709E3454" w14:textId="77777777" w:rsidR="000E1358" w:rsidRPr="0000724F" w:rsidRDefault="000E1358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10"/>
          <w:szCs w:val="10"/>
        </w:rPr>
      </w:pPr>
    </w:p>
    <w:p w14:paraId="004A6ECF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</w:t>
      </w:r>
      <w:r w:rsidR="008B757F">
        <w:rPr>
          <w:rFonts w:ascii="Arial" w:hAnsi="Arial" w:cs="Arial"/>
          <w:bCs/>
          <w:sz w:val="20"/>
          <w:szCs w:val="20"/>
          <w:lang w:eastAsia="pt-BR"/>
        </w:rPr>
        <w:t xml:space="preserve"> 24/02/2023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4289AB14" w14:textId="77777777" w:rsidR="00C56ADB" w:rsidRPr="008B757F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B757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721809" w:rsidRPr="008B757F">
        <w:rPr>
          <w:rFonts w:ascii="Arial" w:hAnsi="Arial" w:cs="Arial"/>
          <w:b/>
          <w:bCs/>
          <w:sz w:val="22"/>
          <w:szCs w:val="22"/>
          <w:lang w:eastAsia="pt-BR"/>
        </w:rPr>
        <w:t>36</w:t>
      </w:r>
      <w:r w:rsidRPr="008B757F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3674FABB" w14:textId="77777777" w:rsidR="00C56ADB" w:rsidRPr="008B757F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0C39F57" w14:textId="77777777" w:rsidR="00C56ADB" w:rsidRPr="008B757F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B757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BC4AA6B" w14:textId="77777777" w:rsidR="00C56ADB" w:rsidRPr="00721809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553"/>
        <w:gridCol w:w="970"/>
        <w:gridCol w:w="930"/>
        <w:gridCol w:w="1088"/>
        <w:gridCol w:w="1011"/>
      </w:tblGrid>
      <w:tr w:rsidR="008B757F" w:rsidRPr="008B757F" w14:paraId="1164A654" w14:textId="77777777" w:rsidTr="008B757F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8E3C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529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02694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B757F" w:rsidRPr="008B757F" w14:paraId="01FD4DA6" w14:textId="77777777" w:rsidTr="0000724F">
        <w:trPr>
          <w:trHeight w:val="31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D9E95" w14:textId="77777777" w:rsidR="008B757F" w:rsidRPr="008B757F" w:rsidRDefault="008B757F" w:rsidP="008B75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9B192" w14:textId="77777777" w:rsidR="008B757F" w:rsidRPr="008B757F" w:rsidRDefault="008B757F" w:rsidP="008B75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CFAF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3568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9F8A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32EB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B7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B757F" w:rsidRPr="008B757F" w14:paraId="16A5CCDB" w14:textId="77777777" w:rsidTr="008B757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7879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A962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8BC8A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B757F" w:rsidRPr="008B757F" w14:paraId="4E71BEA8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B56A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84C4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2459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5FAC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0E5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1D0A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6E536A27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0B71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FB23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6F1F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A00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D783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6654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B757F" w:rsidRPr="008B757F" w14:paraId="6360F705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5F9A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3F2F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B64F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AC13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114C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5385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301F10C4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75A0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49CC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0CAC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FC1A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2E36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B35F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B757F" w:rsidRPr="008B757F" w14:paraId="3B42E0B5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ED18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8CE8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7C4B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252F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510C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EC16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7EFE9D3B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5BFE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E9C0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59B8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C222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6779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4DA0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0724F" w:rsidRPr="008B757F" w14:paraId="053F8932" w14:textId="77777777" w:rsidTr="0000724F">
        <w:trPr>
          <w:trHeight w:val="46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E3C9" w14:textId="77777777" w:rsidR="0000724F" w:rsidRPr="008B757F" w:rsidRDefault="0000724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5989" w14:textId="77777777" w:rsidR="0000724F" w:rsidRPr="008B757F" w:rsidRDefault="0000724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8322" w14:textId="77777777" w:rsidR="0000724F" w:rsidRPr="008B757F" w:rsidRDefault="0000724F" w:rsidP="0000724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6EDEFCD7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0579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E9A5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2DF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34F3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39A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7A4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24787D01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C3B4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DD7B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92B9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9148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B5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C676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B757F" w:rsidRPr="008B757F" w14:paraId="7D1882DE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04490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20CE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462C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B67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BAB5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BCE5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B757F" w:rsidRPr="008B757F" w14:paraId="495A22EA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6B25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44E2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4ECB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A088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52A1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C06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2C6EF013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34AA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32671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677D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700B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1B2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9A1B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0A2BE0E5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E2E4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2470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ADD5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B9B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8CB4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AC75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B757F" w:rsidRPr="008B757F" w14:paraId="7BD42A6A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633E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F283F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FA3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D73D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0F09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97E0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75D1F17F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0DA3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D3B2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3752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0EBD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7394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C59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8B757F" w:rsidRPr="008B757F" w14:paraId="5D2B711C" w14:textId="77777777" w:rsidTr="0000724F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90B2" w14:textId="77777777" w:rsidR="008B757F" w:rsidRPr="008B757F" w:rsidRDefault="008B757F" w:rsidP="008B757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C460" w14:textId="77777777" w:rsidR="008B757F" w:rsidRPr="008B757F" w:rsidRDefault="008B757F" w:rsidP="008B75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43D4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1B9E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631F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59D97" w14:textId="77777777" w:rsidR="008B757F" w:rsidRPr="008B757F" w:rsidRDefault="008B757F" w:rsidP="008B757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669F3568" w14:textId="77777777" w:rsidR="00C56ADB" w:rsidRPr="00721809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52"/>
        <w:gridCol w:w="4547"/>
      </w:tblGrid>
      <w:tr w:rsidR="008B757F" w:rsidRPr="00E90E2F" w14:paraId="4646CD82" w14:textId="77777777" w:rsidTr="005512E0">
        <w:trPr>
          <w:trHeight w:val="253"/>
        </w:trPr>
        <w:tc>
          <w:tcPr>
            <w:tcW w:w="9099" w:type="dxa"/>
            <w:gridSpan w:val="2"/>
            <w:shd w:val="clear" w:color="auto" w:fill="D9D9D9"/>
          </w:tcPr>
          <w:p w14:paraId="04D0C8C0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8B22BCA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7F" w:rsidRPr="00E90E2F" w14:paraId="0FF66415" w14:textId="77777777" w:rsidTr="005512E0">
        <w:trPr>
          <w:trHeight w:val="253"/>
        </w:trPr>
        <w:tc>
          <w:tcPr>
            <w:tcW w:w="9099" w:type="dxa"/>
            <w:gridSpan w:val="2"/>
            <w:shd w:val="clear" w:color="auto" w:fill="D9D9D9"/>
          </w:tcPr>
          <w:p w14:paraId="2546C800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136ª Reunião Plenária Ordinária.</w:t>
            </w:r>
          </w:p>
          <w:p w14:paraId="27735E53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7F" w:rsidRPr="00E90E2F" w14:paraId="206D70D0" w14:textId="77777777" w:rsidTr="005512E0">
        <w:trPr>
          <w:trHeight w:val="613"/>
        </w:trPr>
        <w:tc>
          <w:tcPr>
            <w:tcW w:w="9099" w:type="dxa"/>
            <w:gridSpan w:val="2"/>
            <w:shd w:val="clear" w:color="auto" w:fill="D9D9D9"/>
          </w:tcPr>
          <w:p w14:paraId="7A6A2981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B757F">
              <w:rPr>
                <w:rFonts w:ascii="Arial" w:hAnsi="Arial" w:cs="Arial"/>
                <w:sz w:val="22"/>
                <w:szCs w:val="22"/>
              </w:rPr>
              <w:t>1</w:t>
            </w:r>
            <w:r w:rsidRPr="00FB0E25">
              <w:rPr>
                <w:rFonts w:ascii="Arial" w:hAnsi="Arial" w:cs="Arial"/>
                <w:sz w:val="22"/>
                <w:szCs w:val="22"/>
              </w:rPr>
              <w:t>7/02/2023.</w:t>
            </w:r>
          </w:p>
          <w:p w14:paraId="55C73CB0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00B78" w14:textId="77777777" w:rsidR="008B757F" w:rsidRPr="00FB0E25" w:rsidRDefault="008B757F" w:rsidP="005512E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Item 6.1 - </w:t>
            </w:r>
            <w:r w:rsidRPr="00FB0E25">
              <w:rPr>
                <w:rFonts w:ascii="Arial" w:eastAsia="MS Mincho" w:hAnsi="Arial" w:cs="Arial"/>
                <w:sz w:val="22"/>
                <w:szCs w:val="22"/>
              </w:rPr>
              <w:t xml:space="preserve">Julgamento de Processos Ético-Disciplinares - </w:t>
            </w:r>
            <w:r>
              <w:rPr>
                <w:rFonts w:ascii="Arial" w:eastAsia="MS Mincho" w:hAnsi="Arial" w:cs="Arial"/>
                <w:sz w:val="22"/>
                <w:szCs w:val="22"/>
              </w:rPr>
              <w:t>d</w:t>
            </w:r>
            <w:r w:rsidRPr="00FB0E25">
              <w:rPr>
                <w:rFonts w:ascii="Arial" w:eastAsia="MS Mincho" w:hAnsi="Arial" w:cs="Arial"/>
                <w:sz w:val="22"/>
                <w:szCs w:val="22"/>
              </w:rPr>
              <w:t xml:space="preserve">) Processo nº </w:t>
            </w:r>
            <w:r w:rsidRP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684249/2018</w:t>
            </w:r>
            <w:r w:rsidRPr="00FB0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74EB24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E25">
              <w:rPr>
                <w:rFonts w:ascii="Arial" w:hAnsi="Arial" w:cs="Arial"/>
                <w:sz w:val="18"/>
                <w:szCs w:val="18"/>
              </w:rPr>
              <w:t>*Presidente profere voto exclusivamente em caso de empate em votação (art. 149, VII, do Regimento Interno CAU/SC)</w:t>
            </w:r>
          </w:p>
        </w:tc>
      </w:tr>
      <w:tr w:rsidR="008B757F" w:rsidRPr="00E90E2F" w14:paraId="7839D298" w14:textId="77777777" w:rsidTr="005512E0">
        <w:trPr>
          <w:trHeight w:val="273"/>
        </w:trPr>
        <w:tc>
          <w:tcPr>
            <w:tcW w:w="9099" w:type="dxa"/>
            <w:gridSpan w:val="2"/>
            <w:shd w:val="clear" w:color="auto" w:fill="D9D9D9"/>
          </w:tcPr>
          <w:p w14:paraId="218D9FE7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C12B5" w14:textId="77777777" w:rsidR="008B757F" w:rsidRPr="00FB0E25" w:rsidRDefault="008B757F" w:rsidP="00551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Resultado da votação: Sim</w:t>
            </w:r>
            <w:r w:rsidRPr="00FB0E2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B0E25">
              <w:rPr>
                <w:rFonts w:ascii="Arial" w:hAnsi="Arial" w:cs="Arial"/>
                <w:sz w:val="22"/>
                <w:szCs w:val="22"/>
              </w:rPr>
              <w:t>(1</w:t>
            </w:r>
            <w:r w:rsidR="0000724F">
              <w:rPr>
                <w:rFonts w:ascii="Arial" w:hAnsi="Arial" w:cs="Arial"/>
                <w:sz w:val="22"/>
                <w:szCs w:val="22"/>
              </w:rPr>
              <w:t>0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(05) 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B0E25">
              <w:rPr>
                <w:rFonts w:ascii="Arial" w:hAnsi="Arial" w:cs="Arial"/>
                <w:sz w:val="22"/>
                <w:szCs w:val="22"/>
              </w:rPr>
              <w:t>(1</w:t>
            </w:r>
            <w:r w:rsidR="00755AB8">
              <w:rPr>
                <w:rFonts w:ascii="Arial" w:hAnsi="Arial" w:cs="Arial"/>
                <w:sz w:val="22"/>
                <w:szCs w:val="22"/>
              </w:rPr>
              <w:t>5</w:t>
            </w:r>
            <w:r w:rsidRPr="00FB0E2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A68B47" w14:textId="77777777" w:rsidR="008B757F" w:rsidRPr="00FB0E25" w:rsidRDefault="008B757F" w:rsidP="00551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57F" w:rsidRPr="00E90E2F" w14:paraId="13FAD8E3" w14:textId="77777777" w:rsidTr="005512E0">
        <w:trPr>
          <w:trHeight w:val="253"/>
        </w:trPr>
        <w:tc>
          <w:tcPr>
            <w:tcW w:w="9099" w:type="dxa"/>
            <w:gridSpan w:val="2"/>
            <w:shd w:val="clear" w:color="auto" w:fill="D9D9D9"/>
          </w:tcPr>
          <w:p w14:paraId="5D510D13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00724F">
              <w:rPr>
                <w:rFonts w:ascii="Arial" w:hAnsi="Arial" w:cs="Arial"/>
                <w:sz w:val="22"/>
                <w:szCs w:val="22"/>
              </w:rPr>
              <w:t>** R</w:t>
            </w:r>
            <w:r w:rsidR="0000724F"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egistro de </w:t>
            </w:r>
            <w:r w:rsidR="0000724F"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suspeição</w:t>
            </w:r>
            <w:r w:rsidR="0000724F"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motivo de </w:t>
            </w:r>
            <w:r w:rsidR="0000724F"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foro íntimo</w:t>
            </w:r>
            <w:r w:rsidR="0000724F" w:rsidRPr="000072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feito pelo conselheiro </w:t>
            </w:r>
            <w:r w:rsidR="0000724F" w:rsidRPr="008B75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  <w:p w14:paraId="096F757C" w14:textId="77777777" w:rsidR="008B757F" w:rsidRPr="00FB0E25" w:rsidRDefault="008B757F" w:rsidP="005512E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B757F" w:rsidRPr="00E90E2F" w14:paraId="29B435D1" w14:textId="77777777" w:rsidTr="008B757F">
        <w:trPr>
          <w:trHeight w:val="66"/>
        </w:trPr>
        <w:tc>
          <w:tcPr>
            <w:tcW w:w="4552" w:type="dxa"/>
            <w:shd w:val="clear" w:color="auto" w:fill="D9D9D9"/>
          </w:tcPr>
          <w:p w14:paraId="195F30D8" w14:textId="77777777" w:rsidR="008B757F" w:rsidRPr="00FB0E25" w:rsidRDefault="008B757F" w:rsidP="005512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B0E25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73E180AB" w14:textId="77777777" w:rsidR="008B757F" w:rsidRPr="00FB0E25" w:rsidRDefault="008B757F" w:rsidP="005512E0">
            <w:pPr>
              <w:tabs>
                <w:tab w:val="left" w:pos="1418"/>
              </w:tabs>
              <w:ind w:right="-226"/>
              <w:rPr>
                <w:rFonts w:ascii="Arial" w:hAnsi="Arial" w:cs="Arial"/>
                <w:sz w:val="22"/>
                <w:szCs w:val="22"/>
              </w:rPr>
            </w:pPr>
            <w:r w:rsidRPr="00FB0E25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FB0E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47" w:type="dxa"/>
            <w:shd w:val="clear" w:color="auto" w:fill="D9D9D9"/>
          </w:tcPr>
          <w:p w14:paraId="2D1214C9" w14:textId="77777777" w:rsidR="008B757F" w:rsidRPr="00FB0E25" w:rsidRDefault="008B757F" w:rsidP="005512E0">
            <w:pPr>
              <w:tabs>
                <w:tab w:val="left" w:pos="1418"/>
              </w:tabs>
              <w:ind w:left="290"/>
              <w:rPr>
                <w:rFonts w:ascii="Arial" w:hAnsi="Arial" w:cs="Arial"/>
                <w:i/>
                <w:sz w:val="22"/>
                <w:szCs w:val="22"/>
              </w:rPr>
            </w:pPr>
            <w:r w:rsidRPr="00FB0E25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FB0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B0E25">
              <w:rPr>
                <w:rFonts w:ascii="Arial" w:hAnsi="Arial" w:cs="Arial"/>
                <w:sz w:val="22"/>
                <w:szCs w:val="22"/>
              </w:rPr>
              <w:t>Presidente  Patrícia</w:t>
            </w:r>
            <w:proofErr w:type="gramEnd"/>
            <w:r w:rsidRPr="00FB0E25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Pr="00FB0E25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FB0E25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  <w:tr w:rsidR="008B757F" w:rsidRPr="00E90E2F" w14:paraId="398CD8D7" w14:textId="77777777" w:rsidTr="008B757F">
        <w:trPr>
          <w:trHeight w:val="66"/>
        </w:trPr>
        <w:tc>
          <w:tcPr>
            <w:tcW w:w="4552" w:type="dxa"/>
            <w:shd w:val="clear" w:color="auto" w:fill="D9D9D9"/>
          </w:tcPr>
          <w:p w14:paraId="018161C1" w14:textId="77777777" w:rsidR="008B757F" w:rsidRPr="00E90E2F" w:rsidRDefault="008B757F" w:rsidP="005512E0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47" w:type="dxa"/>
            <w:shd w:val="clear" w:color="auto" w:fill="D9D9D9"/>
          </w:tcPr>
          <w:p w14:paraId="5B8FDFE2" w14:textId="77777777" w:rsidR="008B757F" w:rsidRPr="00E90E2F" w:rsidRDefault="008B757F" w:rsidP="005512E0">
            <w:pPr>
              <w:tabs>
                <w:tab w:val="left" w:pos="1418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B677915" w14:textId="77777777" w:rsidR="00C56ADB" w:rsidRDefault="00C56ADB" w:rsidP="00C56ADB">
      <w:pPr>
        <w:rPr>
          <w:rFonts w:ascii="Arial" w:hAnsi="Arial" w:cs="Arial"/>
        </w:rPr>
      </w:pPr>
    </w:p>
    <w:p w14:paraId="7B9D17AE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00724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58" w:right="1134" w:bottom="1701" w:left="1701" w:header="1327" w:footer="584" w:gutter="0"/>
          <w:cols w:space="708"/>
          <w:docGrid w:linePitch="326"/>
        </w:sectPr>
      </w:pPr>
    </w:p>
    <w:p w14:paraId="54A2748E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F76B" w14:textId="77777777" w:rsidR="007763AF" w:rsidRDefault="007763AF">
      <w:r>
        <w:separator/>
      </w:r>
    </w:p>
  </w:endnote>
  <w:endnote w:type="continuationSeparator" w:id="0">
    <w:p w14:paraId="30672A1A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C1E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0EC71E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00C368A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95454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BEA3" w14:textId="77777777" w:rsidR="007763AF" w:rsidRDefault="007763AF">
      <w:r>
        <w:separator/>
      </w:r>
    </w:p>
  </w:footnote>
  <w:footnote w:type="continuationSeparator" w:id="0">
    <w:p w14:paraId="3DD25D09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F18E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72ECD0" wp14:editId="38F3A40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5E890C8" wp14:editId="76074C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D8D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1112AB35" wp14:editId="143EBC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724F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1358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C9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5780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B1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CAE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273B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936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C7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809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AB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57F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001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693E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851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C8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1EF4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3E9B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36B1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A1D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C27BC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B1C-456D-4414-B323-86C2E99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2023-02-23T16:31:00Z</cp:lastPrinted>
  <dcterms:created xsi:type="dcterms:W3CDTF">2023-02-15T17:53:00Z</dcterms:created>
  <dcterms:modified xsi:type="dcterms:W3CDTF">2023-02-23T16:32:00Z</dcterms:modified>
</cp:coreProperties>
</file>