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62311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623118" w:rsidRDefault="00060377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62311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060377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62311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623118" w:rsidP="006231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Recomendação ao CAU/BR sobre Projeto Registro de Atividade Acadêmica</w:t>
            </w:r>
          </w:p>
        </w:tc>
      </w:tr>
      <w:tr w:rsidR="00E01EE7" w:rsidRPr="00623118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62311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23118" w:rsidRDefault="00C56ADB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3093D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62</w:t>
            </w:r>
            <w:r w:rsidR="00215543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623118" w:rsidRDefault="00E01EE7" w:rsidP="00623118">
      <w:pPr>
        <w:rPr>
          <w:rFonts w:ascii="Arial" w:hAnsi="Arial" w:cs="Arial"/>
          <w:sz w:val="22"/>
          <w:szCs w:val="22"/>
        </w:rPr>
      </w:pPr>
    </w:p>
    <w:p w:rsidR="00D3093D" w:rsidRPr="00623118" w:rsidRDefault="00D3093D" w:rsidP="00623118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060377" w:rsidRPr="00623118" w:rsidRDefault="00623118" w:rsidP="00D01122">
      <w:pPr>
        <w:ind w:left="4536" w:right="27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623118">
        <w:rPr>
          <w:rFonts w:ascii="Arial" w:hAnsi="Arial" w:cs="Arial"/>
          <w:sz w:val="22"/>
          <w:szCs w:val="22"/>
        </w:rPr>
        <w:t>Recomenda ao CAU/BR que</w:t>
      </w:r>
      <w:r>
        <w:rPr>
          <w:rFonts w:ascii="Arial" w:hAnsi="Arial" w:cs="Arial"/>
          <w:sz w:val="22"/>
          <w:szCs w:val="22"/>
        </w:rPr>
        <w:t xml:space="preserve"> se</w:t>
      </w:r>
      <w:r w:rsidRPr="00623118">
        <w:rPr>
          <w:rFonts w:ascii="Arial" w:hAnsi="Arial" w:cs="Arial"/>
          <w:sz w:val="22"/>
          <w:szCs w:val="22"/>
        </w:rPr>
        <w:t xml:space="preserve"> implemente o projeto “Registro de Atividade Acadêmica (RRA)</w:t>
      </w:r>
      <w:bookmarkStart w:id="0" w:name="_GoBack"/>
      <w:bookmarkEnd w:id="0"/>
      <w:r w:rsidRPr="00623118">
        <w:rPr>
          <w:rFonts w:ascii="Arial" w:hAnsi="Arial" w:cs="Arial"/>
          <w:sz w:val="22"/>
          <w:szCs w:val="22"/>
        </w:rPr>
        <w:t>”, para discentes, no ano de 2024</w:t>
      </w:r>
      <w:r w:rsidR="00060377" w:rsidRPr="00623118">
        <w:rPr>
          <w:rFonts w:ascii="Arial" w:eastAsia="Calibri" w:hAnsi="Arial" w:cs="Arial"/>
          <w:color w:val="000000"/>
          <w:sz w:val="22"/>
          <w:szCs w:val="22"/>
          <w:lang w:eastAsia="pt-BR"/>
        </w:rPr>
        <w:t>, e estabelece outras providências.</w:t>
      </w:r>
    </w:p>
    <w:p w:rsidR="00D3093D" w:rsidRPr="00623118" w:rsidRDefault="00D3093D" w:rsidP="00623118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623118" w:rsidRDefault="001013E3" w:rsidP="00623118">
      <w:pPr>
        <w:jc w:val="both"/>
        <w:rPr>
          <w:rFonts w:ascii="Arial" w:hAnsi="Arial" w:cs="Arial"/>
          <w:sz w:val="22"/>
          <w:szCs w:val="22"/>
        </w:rPr>
      </w:pPr>
    </w:p>
    <w:p w:rsidR="00215543" w:rsidRPr="00623118" w:rsidRDefault="00215543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623118" w:rsidRPr="00623118">
        <w:rPr>
          <w:rFonts w:ascii="Arial" w:hAnsi="Arial" w:cs="Arial"/>
          <w:sz w:val="22"/>
          <w:szCs w:val="22"/>
        </w:rPr>
        <w:t>5</w:t>
      </w:r>
      <w:r w:rsidRPr="0062311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:rsidR="001013E3" w:rsidRPr="00623118" w:rsidRDefault="001013E3" w:rsidP="00623118">
      <w:pPr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que a Comissão de Ética e Disciplina do CAU/SC tem por finalidade zelar pela verificação e cumprimento dos artigos 17 a 23 da Lei n° 12.378, de 31 de dezembro de 2010, e do Código de Ética e Disciplina do Conselho de Arquitetura e Urbanismo do Brasil, nos termos do art. 94 do Regimento Interno do CAU/SC;</w:t>
      </w:r>
    </w:p>
    <w:p w:rsidR="00623118" w:rsidRPr="00623118" w:rsidRDefault="00623118" w:rsidP="00623118">
      <w:pPr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que para o cumprimento de sua finalidade competirá à Comissão de Ética e Disciplina do CAU/SC propor, apreciar e deliberar sobre aprimoramento de atos normativos do CAU/BR sobre procedimentos para programas para divulgação de valores e atos normativos referentes à ética e disciplina, nos termos do art. 94, I, “c”, do Regimento Interno do CAU/SC;</w:t>
      </w: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que a emissão de Registro de Responsabilidade Técnica (RRT) trata-se de imperativo ético-profissional, de relevância para toda a sociedade, nos termos do art. 18, XII, da Lei n. 12.378 de 31 de dezembro de 2010;</w:t>
      </w: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que a elaboração de contrato de prestação de serviços de arquitetura e urbanismo pelos profissionais constitui obrigação ética para com a profissão, nos termos da regra 4.2.10 do Código de Ética e Disciplina do CAU;</w:t>
      </w: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a relevância de conscientizar os estudantes de Arquitetura e Urbanismo, enquanto pessoas em processo de formação profissional, sobre os valores e obrigações ético-profissionais;</w:t>
      </w: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o projeto “Registro de Responsabilidade Técnica Acadêmica (RRTA)”, desenvolvido pela Universidade do Contestado (</w:t>
      </w:r>
      <w:proofErr w:type="spellStart"/>
      <w:r w:rsidRPr="00623118">
        <w:rPr>
          <w:rFonts w:ascii="Arial" w:hAnsi="Arial" w:cs="Arial"/>
          <w:sz w:val="22"/>
          <w:szCs w:val="22"/>
        </w:rPr>
        <w:t>UnC</w:t>
      </w:r>
      <w:proofErr w:type="spellEnd"/>
      <w:r w:rsidRPr="00623118">
        <w:rPr>
          <w:rFonts w:ascii="Arial" w:hAnsi="Arial" w:cs="Arial"/>
          <w:sz w:val="22"/>
          <w:szCs w:val="22"/>
        </w:rPr>
        <w:t>) e apr</w:t>
      </w:r>
      <w:r w:rsidR="00D01122">
        <w:rPr>
          <w:rFonts w:ascii="Arial" w:hAnsi="Arial" w:cs="Arial"/>
          <w:sz w:val="22"/>
          <w:szCs w:val="22"/>
        </w:rPr>
        <w:t>esentado ao CAU/SC por meio do O</w:t>
      </w:r>
      <w:r w:rsidRPr="00623118">
        <w:rPr>
          <w:rFonts w:ascii="Arial" w:hAnsi="Arial" w:cs="Arial"/>
          <w:sz w:val="22"/>
          <w:szCs w:val="22"/>
        </w:rPr>
        <w:t>fício nº 01/2019 da Universidade do Contestado (</w:t>
      </w:r>
      <w:proofErr w:type="spellStart"/>
      <w:r w:rsidRPr="00623118">
        <w:rPr>
          <w:rFonts w:ascii="Arial" w:hAnsi="Arial" w:cs="Arial"/>
          <w:sz w:val="22"/>
          <w:szCs w:val="22"/>
        </w:rPr>
        <w:t>UnC</w:t>
      </w:r>
      <w:proofErr w:type="spellEnd"/>
      <w:r w:rsidRPr="00623118">
        <w:rPr>
          <w:rFonts w:ascii="Arial" w:hAnsi="Arial" w:cs="Arial"/>
          <w:sz w:val="22"/>
          <w:szCs w:val="22"/>
        </w:rPr>
        <w:t>);</w:t>
      </w: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a recomendação de implementação do projeto, com a substituição do termo “Registro de Responsabilidade Técnica Acadêmica (RRTA)” por “Registro de Atividade Acadêmica (RRA)”, feita pelo CAU/SC ao CAU/BR no ano de 2019, nos termos da Deliberação Plenária CAU/SC nº 377, de 12 de julho de 2019;</w:t>
      </w:r>
    </w:p>
    <w:p w:rsidR="00623118" w:rsidRDefault="00623118" w:rsidP="00623118">
      <w:pPr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623118">
      <w:pPr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623118">
      <w:pPr>
        <w:jc w:val="both"/>
        <w:rPr>
          <w:rFonts w:ascii="Arial" w:hAnsi="Arial" w:cs="Arial"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Considerando a pertinência da inclusão da prática de elaboração de contrato escrito no escopo do projeto doravante denominado “Registro de Atividade Acadêmica (RRA)”;</w:t>
      </w:r>
    </w:p>
    <w:p w:rsidR="00D3093D" w:rsidRPr="00623118" w:rsidRDefault="00D3093D" w:rsidP="00D01122">
      <w:pPr>
        <w:pStyle w:val="Default"/>
        <w:ind w:right="276"/>
        <w:jc w:val="both"/>
        <w:rPr>
          <w:rFonts w:ascii="Arial" w:hAnsi="Arial" w:cs="Arial"/>
          <w:sz w:val="22"/>
          <w:szCs w:val="22"/>
        </w:rPr>
      </w:pPr>
    </w:p>
    <w:p w:rsidR="00060377" w:rsidRPr="00623118" w:rsidRDefault="00623118" w:rsidP="00D01122">
      <w:pPr>
        <w:pStyle w:val="Default"/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contida na Deliberação CED-CAU/SC nº 056 de 18 de outubro de </w:t>
      </w:r>
      <w:r w:rsidR="00D01122">
        <w:rPr>
          <w:rFonts w:ascii="Arial" w:hAnsi="Arial" w:cs="Arial"/>
          <w:sz w:val="22"/>
          <w:szCs w:val="22"/>
        </w:rPr>
        <w:t>2023, que versa sobre esse tema;</w:t>
      </w:r>
    </w:p>
    <w:p w:rsidR="00060377" w:rsidRPr="00623118" w:rsidRDefault="00060377" w:rsidP="006231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126" w:rsidRPr="00623118" w:rsidRDefault="00603126" w:rsidP="006231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85A" w:rsidRDefault="00060377" w:rsidP="006231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23118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623118" w:rsidRPr="00623118" w:rsidRDefault="00623118" w:rsidP="006231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60377" w:rsidRPr="00120B7C" w:rsidRDefault="00060377" w:rsidP="00883B88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1 – Recomendar ao CAU/BR que</w:t>
      </w:r>
      <w:r>
        <w:rPr>
          <w:rFonts w:ascii="Arial" w:hAnsi="Arial" w:cs="Arial"/>
          <w:sz w:val="22"/>
          <w:szCs w:val="22"/>
        </w:rPr>
        <w:t xml:space="preserve"> se</w:t>
      </w:r>
      <w:r w:rsidRPr="00623118">
        <w:rPr>
          <w:rFonts w:ascii="Arial" w:hAnsi="Arial" w:cs="Arial"/>
          <w:sz w:val="22"/>
          <w:szCs w:val="22"/>
        </w:rPr>
        <w:t xml:space="preserve"> implemente o projeto “Registro de Atividade Acadêmica (RRA)”</w:t>
      </w:r>
      <w:r>
        <w:rPr>
          <w:rFonts w:ascii="Arial" w:hAnsi="Arial" w:cs="Arial"/>
          <w:sz w:val="22"/>
          <w:szCs w:val="22"/>
        </w:rPr>
        <w:t>, para discentes,</w:t>
      </w:r>
      <w:r w:rsidRPr="00623118">
        <w:rPr>
          <w:rFonts w:ascii="Arial" w:hAnsi="Arial" w:cs="Arial"/>
          <w:sz w:val="22"/>
          <w:szCs w:val="22"/>
        </w:rPr>
        <w:t xml:space="preserve"> no ano de 2024.</w:t>
      </w:r>
    </w:p>
    <w:p w:rsidR="00623118" w:rsidRP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883B8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 xml:space="preserve">2 – Recomendar </w:t>
      </w:r>
      <w:r>
        <w:rPr>
          <w:rFonts w:ascii="Arial" w:hAnsi="Arial" w:cs="Arial"/>
          <w:sz w:val="22"/>
          <w:szCs w:val="22"/>
        </w:rPr>
        <w:t xml:space="preserve">ainda </w:t>
      </w:r>
      <w:r w:rsidRPr="00623118">
        <w:rPr>
          <w:rFonts w:ascii="Arial" w:hAnsi="Arial" w:cs="Arial"/>
          <w:sz w:val="22"/>
          <w:szCs w:val="22"/>
        </w:rPr>
        <w:t>a inclusão da prática de elaboração de contrato escrito no escopo do projeto “Registro de Atividade Acadêmica (RRA)”.</w:t>
      </w:r>
    </w:p>
    <w:p w:rsidR="00623118" w:rsidRDefault="00623118" w:rsidP="00D01122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883B88" w:rsidP="00D01122">
      <w:pPr>
        <w:tabs>
          <w:tab w:val="left" w:pos="3767"/>
        </w:tabs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>
        <w:rPr>
          <w:rFonts w:ascii="Arial" w:hAnsi="Arial" w:cs="Arial"/>
          <w:sz w:val="22"/>
          <w:szCs w:val="22"/>
        </w:rPr>
        <w:t>eletrônico do CAU/SC.</w:t>
      </w:r>
    </w:p>
    <w:p w:rsidR="00C56ADB" w:rsidRPr="00B35620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623118" w:rsidRPr="00B35620" w:rsidRDefault="00623118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23118">
        <w:rPr>
          <w:rFonts w:ascii="Arial" w:hAnsi="Arial" w:cs="Arial"/>
          <w:sz w:val="22"/>
          <w:szCs w:val="22"/>
        </w:rPr>
        <w:t>30 de novembro</w:t>
      </w:r>
      <w:r w:rsidR="00883B88">
        <w:rPr>
          <w:rFonts w:ascii="Arial" w:hAnsi="Arial" w:cs="Arial"/>
          <w:sz w:val="22"/>
          <w:szCs w:val="22"/>
        </w:rPr>
        <w:t xml:space="preserve"> de 2023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004BF" w:rsidRDefault="008004B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D01122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623118">
        <w:rPr>
          <w:rFonts w:ascii="Arial" w:hAnsi="Arial" w:cs="Arial"/>
          <w:bCs/>
          <w:sz w:val="20"/>
          <w:szCs w:val="20"/>
          <w:lang w:eastAsia="pt-BR"/>
        </w:rPr>
        <w:t>06/12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56ADB" w:rsidRPr="00603126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lastRenderedPageBreak/>
        <w:t>1</w:t>
      </w:r>
      <w:r w:rsidR="00603126">
        <w:rPr>
          <w:rFonts w:ascii="Arial" w:hAnsi="Arial" w:cs="Arial"/>
          <w:b/>
          <w:bCs/>
          <w:lang w:eastAsia="pt-BR"/>
        </w:rPr>
        <w:t>4</w:t>
      </w:r>
      <w:r w:rsidR="00623118">
        <w:rPr>
          <w:rFonts w:ascii="Arial" w:hAnsi="Arial" w:cs="Arial"/>
          <w:b/>
          <w:bCs/>
          <w:lang w:eastAsia="pt-BR"/>
        </w:rPr>
        <w:t>5</w:t>
      </w:r>
      <w:r w:rsidR="00C56ADB" w:rsidRPr="00603126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603126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262"/>
        <w:gridCol w:w="931"/>
        <w:gridCol w:w="895"/>
        <w:gridCol w:w="1057"/>
        <w:gridCol w:w="1138"/>
      </w:tblGrid>
      <w:tr w:rsidR="00623118" w:rsidRPr="00623118" w:rsidTr="00D01122">
        <w:trPr>
          <w:trHeight w:val="320"/>
        </w:trPr>
        <w:tc>
          <w:tcPr>
            <w:tcW w:w="501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62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21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62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23118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21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D01122">
        <w:trPr>
          <w:trHeight w:val="320"/>
        </w:trPr>
        <w:tc>
          <w:tcPr>
            <w:tcW w:w="50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23118" w:rsidRPr="00603126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603126" w:rsidTr="00D01122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603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603126" w:rsidTr="00D01122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1</w:t>
            </w:r>
            <w:r w:rsidR="00603126">
              <w:rPr>
                <w:rFonts w:ascii="Arial" w:hAnsi="Arial" w:cs="Arial"/>
                <w:sz w:val="22"/>
                <w:szCs w:val="22"/>
              </w:rPr>
              <w:t>4</w:t>
            </w:r>
            <w:r w:rsidR="00623118">
              <w:rPr>
                <w:rFonts w:ascii="Arial" w:hAnsi="Arial" w:cs="Arial"/>
                <w:sz w:val="22"/>
                <w:szCs w:val="22"/>
              </w:rPr>
              <w:t>5</w:t>
            </w:r>
            <w:r w:rsidRPr="0060312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603126" w:rsidTr="00D01122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3118">
              <w:rPr>
                <w:rFonts w:ascii="Arial" w:hAnsi="Arial" w:cs="Arial"/>
                <w:sz w:val="22"/>
                <w:szCs w:val="22"/>
              </w:rPr>
              <w:t>30/11</w:t>
            </w:r>
            <w:r w:rsidR="00C56ADB" w:rsidRPr="00603126">
              <w:rPr>
                <w:rFonts w:ascii="Arial" w:hAnsi="Arial" w:cs="Arial"/>
                <w:sz w:val="22"/>
                <w:szCs w:val="22"/>
              </w:rPr>
              <w:t>/202</w:t>
            </w:r>
            <w:r w:rsidR="00623118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3126">
              <w:rPr>
                <w:rFonts w:ascii="Arial" w:hAnsi="Arial" w:cs="Arial"/>
                <w:sz w:val="22"/>
                <w:szCs w:val="22"/>
              </w:rPr>
              <w:t>Item 6.</w:t>
            </w:r>
            <w:r w:rsidR="00603126">
              <w:rPr>
                <w:rFonts w:ascii="Arial" w:hAnsi="Arial" w:cs="Arial"/>
                <w:sz w:val="22"/>
                <w:szCs w:val="22"/>
              </w:rPr>
              <w:t>1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23118" w:rsidRPr="004214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Recomendação ao CAU/BR sobre Projeto Registro de Atividade Acadêmica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67FA3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03126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1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60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603126" w:rsidTr="00D01122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4F493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03126">
              <w:rPr>
                <w:rFonts w:ascii="Arial" w:hAnsi="Arial" w:cs="Arial"/>
                <w:sz w:val="22"/>
                <w:szCs w:val="22"/>
              </w:rPr>
              <w:t>(</w:t>
            </w:r>
            <w:r w:rsidR="004F4931">
              <w:rPr>
                <w:rFonts w:ascii="Arial" w:hAnsi="Arial" w:cs="Arial"/>
                <w:sz w:val="22"/>
                <w:szCs w:val="22"/>
              </w:rPr>
              <w:t>13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4F4931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BD722B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(1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603126" w:rsidTr="00D01122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312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D01122">
        <w:trPr>
          <w:trHeight w:val="67"/>
        </w:trPr>
        <w:tc>
          <w:tcPr>
            <w:tcW w:w="4382" w:type="dxa"/>
            <w:shd w:val="clear" w:color="auto" w:fill="D9D9D9"/>
          </w:tcPr>
          <w:p w:rsidR="002910F7" w:rsidRPr="00603126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60312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C56ADB" w:rsidRDefault="002910F7" w:rsidP="00603126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23118" w:rsidRPr="00603126" w:rsidRDefault="00623118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:rsidR="00C56ADB" w:rsidRPr="00367FA3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031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312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:rsidR="00C56ADB" w:rsidRPr="00367FA3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56ADB" w:rsidRDefault="00C56ADB" w:rsidP="00603126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67FA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39" w:rsidRDefault="00791739">
      <w:r>
        <w:separator/>
      </w:r>
    </w:p>
  </w:endnote>
  <w:endnote w:type="continuationSeparator" w:id="0">
    <w:p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71FD1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E71FD1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39" w:rsidRDefault="00791739">
      <w:r>
        <w:separator/>
      </w:r>
    </w:p>
  </w:footnote>
  <w:footnote w:type="continuationSeparator" w:id="0">
    <w:p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122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FD1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689C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C974-FD73-48E5-9C12-FA3ED21F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2023-12-06T12:25:00Z</cp:lastPrinted>
  <dcterms:created xsi:type="dcterms:W3CDTF">2022-10-25T14:01:00Z</dcterms:created>
  <dcterms:modified xsi:type="dcterms:W3CDTF">2023-12-06T12:25:00Z</dcterms:modified>
</cp:coreProperties>
</file>