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E98" w:rsidRDefault="00E24E98">
      <w:pPr>
        <w:rPr>
          <w:rFonts w:ascii="Arial" w:hAnsi="Arial" w:cs="Arial"/>
        </w:rPr>
      </w:pPr>
    </w:p>
    <w:p w:rsidR="003B27B5" w:rsidRPr="003B27B5" w:rsidRDefault="003B27B5" w:rsidP="003B27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  <w:r w:rsidRPr="003B27B5">
        <w:rPr>
          <w:rFonts w:ascii="Arial" w:eastAsia="Cambria" w:hAnsi="Arial" w:cs="Arial"/>
          <w:b/>
          <w:bCs/>
          <w:lang w:eastAsia="pt-BR"/>
        </w:rPr>
        <w:t xml:space="preserve">PORTARIA </w:t>
      </w:r>
      <w:r w:rsidRPr="00C26D7A">
        <w:rPr>
          <w:rFonts w:ascii="Arial" w:eastAsia="Cambria" w:hAnsi="Arial" w:cs="Arial"/>
          <w:b/>
          <w:bCs/>
          <w:lang w:eastAsia="pt-BR"/>
        </w:rPr>
        <w:t>ORDINATÓRIA Nº</w:t>
      </w:r>
      <w:r w:rsidR="00BC4B07">
        <w:rPr>
          <w:rFonts w:ascii="Arial" w:eastAsia="Cambria" w:hAnsi="Arial" w:cs="Arial"/>
          <w:b/>
          <w:bCs/>
          <w:lang w:eastAsia="pt-BR"/>
        </w:rPr>
        <w:t xml:space="preserve"> 021</w:t>
      </w:r>
      <w:r w:rsidRPr="00C26D7A">
        <w:rPr>
          <w:rFonts w:ascii="Arial" w:eastAsia="Cambria" w:hAnsi="Arial" w:cs="Arial"/>
          <w:b/>
          <w:bCs/>
          <w:lang w:eastAsia="pt-BR"/>
        </w:rPr>
        <w:t xml:space="preserve">, </w:t>
      </w:r>
      <w:r w:rsidRPr="00C26D7A">
        <w:rPr>
          <w:rFonts w:ascii="Arial" w:eastAsia="Cambria" w:hAnsi="Arial" w:cs="Arial"/>
          <w:b/>
          <w:lang w:eastAsia="pt-BR"/>
        </w:rPr>
        <w:t xml:space="preserve">DE </w:t>
      </w:r>
      <w:r w:rsidR="00BC4B07">
        <w:rPr>
          <w:rFonts w:ascii="Arial" w:eastAsia="Cambria" w:hAnsi="Arial" w:cs="Arial"/>
          <w:b/>
          <w:lang w:eastAsia="pt-BR"/>
        </w:rPr>
        <w:t>02 DE JUNHO</w:t>
      </w:r>
      <w:r w:rsidR="000646E1">
        <w:rPr>
          <w:rFonts w:ascii="Arial" w:eastAsia="Cambria" w:hAnsi="Arial" w:cs="Arial"/>
          <w:b/>
          <w:caps/>
          <w:lang w:eastAsia="pt-BR"/>
        </w:rPr>
        <w:t xml:space="preserve"> </w:t>
      </w:r>
      <w:r w:rsidRPr="00C26D7A">
        <w:rPr>
          <w:rFonts w:ascii="Arial" w:eastAsia="Cambria" w:hAnsi="Arial" w:cs="Arial"/>
          <w:b/>
          <w:lang w:eastAsia="pt-BR"/>
        </w:rPr>
        <w:t>DE</w:t>
      </w:r>
      <w:r w:rsidRPr="00C26D7A">
        <w:rPr>
          <w:rFonts w:ascii="Arial" w:eastAsia="Cambria" w:hAnsi="Arial" w:cs="Arial"/>
          <w:b/>
          <w:bCs/>
          <w:lang w:eastAsia="pt-BR"/>
        </w:rPr>
        <w:t xml:space="preserve"> 202</w:t>
      </w:r>
      <w:r w:rsidR="00E07CFE">
        <w:rPr>
          <w:rFonts w:ascii="Arial" w:eastAsia="Cambria" w:hAnsi="Arial" w:cs="Arial"/>
          <w:b/>
          <w:bCs/>
          <w:lang w:eastAsia="pt-BR"/>
        </w:rPr>
        <w:t>3</w:t>
      </w:r>
      <w:r w:rsidRPr="00C26D7A">
        <w:rPr>
          <w:rFonts w:ascii="Arial" w:eastAsia="Cambria" w:hAnsi="Arial" w:cs="Arial"/>
          <w:b/>
          <w:bCs/>
          <w:lang w:eastAsia="pt-BR"/>
        </w:rPr>
        <w:t>.</w:t>
      </w:r>
    </w:p>
    <w:p w:rsidR="003B28DF" w:rsidRPr="00F2303F" w:rsidRDefault="003B28DF" w:rsidP="003B28DF">
      <w:pPr>
        <w:spacing w:before="120" w:after="0" w:line="240" w:lineRule="auto"/>
        <w:jc w:val="both"/>
        <w:rPr>
          <w:rFonts w:ascii="Arial" w:eastAsia="Cambria" w:hAnsi="Arial" w:cs="Arial"/>
        </w:rPr>
      </w:pPr>
    </w:p>
    <w:p w:rsidR="003B28DF" w:rsidRPr="00F2303F" w:rsidRDefault="003B28DF" w:rsidP="003B27B5">
      <w:pPr>
        <w:spacing w:before="120" w:after="0" w:line="240" w:lineRule="auto"/>
        <w:ind w:left="4536"/>
        <w:jc w:val="both"/>
        <w:rPr>
          <w:rFonts w:ascii="Arial" w:eastAsia="Cambria" w:hAnsi="Arial" w:cs="Arial"/>
        </w:rPr>
      </w:pPr>
      <w:r w:rsidRPr="00F2303F">
        <w:rPr>
          <w:rFonts w:ascii="Arial" w:eastAsia="Cambria" w:hAnsi="Arial" w:cs="Arial"/>
        </w:rPr>
        <w:t xml:space="preserve">Dispõe sobre a </w:t>
      </w:r>
      <w:r w:rsidRPr="006872CA">
        <w:rPr>
          <w:rFonts w:ascii="Arial" w:eastAsia="Cambria" w:hAnsi="Arial" w:cs="Arial"/>
        </w:rPr>
        <w:t>Nomeação d</w:t>
      </w:r>
      <w:r w:rsidR="00C82F8C" w:rsidRPr="006872CA">
        <w:rPr>
          <w:rFonts w:ascii="Arial" w:eastAsia="Cambria" w:hAnsi="Arial" w:cs="Arial"/>
        </w:rPr>
        <w:t>e</w:t>
      </w:r>
      <w:r w:rsidRPr="006872CA">
        <w:rPr>
          <w:rFonts w:ascii="Arial" w:eastAsia="Cambria" w:hAnsi="Arial" w:cs="Arial"/>
        </w:rPr>
        <w:t xml:space="preserve"> Membros da </w:t>
      </w:r>
      <w:r w:rsidR="00633CE6" w:rsidRPr="006872CA">
        <w:rPr>
          <w:rFonts w:ascii="Arial" w:eastAsia="Cambria" w:hAnsi="Arial" w:cs="Arial"/>
        </w:rPr>
        <w:t xml:space="preserve">Comissão </w:t>
      </w:r>
      <w:r w:rsidR="00C82F8C" w:rsidRPr="006872CA">
        <w:rPr>
          <w:rFonts w:ascii="Arial" w:eastAsia="Cambria" w:hAnsi="Arial" w:cs="Arial"/>
        </w:rPr>
        <w:t>Especial</w:t>
      </w:r>
      <w:r w:rsidRPr="006872CA">
        <w:rPr>
          <w:rFonts w:ascii="Arial" w:eastAsia="Cambria" w:hAnsi="Arial" w:cs="Arial"/>
        </w:rPr>
        <w:t xml:space="preserve"> de Licitações </w:t>
      </w:r>
      <w:r w:rsidR="00C82F8C" w:rsidRPr="006872CA">
        <w:rPr>
          <w:rFonts w:ascii="Arial" w:eastAsia="Cambria" w:hAnsi="Arial" w:cs="Arial"/>
        </w:rPr>
        <w:t>para julgamento da Tomada de Preços</w:t>
      </w:r>
      <w:r w:rsidR="00C82F8C">
        <w:rPr>
          <w:rFonts w:ascii="Arial" w:eastAsia="Cambria" w:hAnsi="Arial" w:cs="Arial"/>
        </w:rPr>
        <w:t xml:space="preserve"> nº </w:t>
      </w:r>
      <w:r w:rsidR="00E07CFE">
        <w:rPr>
          <w:rFonts w:ascii="Arial" w:eastAsia="Cambria" w:hAnsi="Arial" w:cs="Arial"/>
        </w:rPr>
        <w:t>001</w:t>
      </w:r>
      <w:r w:rsidR="00C82F8C">
        <w:rPr>
          <w:rFonts w:ascii="Arial" w:eastAsia="Cambria" w:hAnsi="Arial" w:cs="Arial"/>
        </w:rPr>
        <w:t>/</w:t>
      </w:r>
      <w:r w:rsidR="00E07CFE">
        <w:rPr>
          <w:rFonts w:ascii="Arial" w:eastAsia="Cambria" w:hAnsi="Arial" w:cs="Arial"/>
        </w:rPr>
        <w:t>2023</w:t>
      </w:r>
      <w:r w:rsidR="00C82F8C">
        <w:rPr>
          <w:rFonts w:ascii="Arial" w:eastAsia="Cambria" w:hAnsi="Arial" w:cs="Arial"/>
        </w:rPr>
        <w:t xml:space="preserve"> </w:t>
      </w:r>
      <w:r w:rsidRPr="00F2303F">
        <w:rPr>
          <w:rFonts w:ascii="Arial" w:eastAsia="Cambria" w:hAnsi="Arial" w:cs="Arial"/>
        </w:rPr>
        <w:t>do CAU/SC</w:t>
      </w:r>
      <w:r w:rsidR="00C82F8C">
        <w:rPr>
          <w:rFonts w:ascii="Arial" w:eastAsia="Cambria" w:hAnsi="Arial" w:cs="Arial"/>
        </w:rPr>
        <w:t>.</w:t>
      </w:r>
    </w:p>
    <w:p w:rsidR="003B28DF" w:rsidRPr="00F2303F" w:rsidRDefault="003B28DF" w:rsidP="003B28DF">
      <w:pPr>
        <w:spacing w:before="120" w:after="0" w:line="240" w:lineRule="auto"/>
        <w:jc w:val="both"/>
        <w:rPr>
          <w:rFonts w:ascii="Arial" w:eastAsia="Cambria" w:hAnsi="Arial" w:cs="Arial"/>
        </w:rPr>
      </w:pPr>
    </w:p>
    <w:p w:rsidR="00633CE6" w:rsidRPr="00F661FA" w:rsidRDefault="00633CE6" w:rsidP="00633CE6">
      <w:pPr>
        <w:spacing w:after="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A</w:t>
      </w:r>
      <w:r w:rsidRPr="004217E0">
        <w:rPr>
          <w:rFonts w:ascii="Arial" w:eastAsia="Cambria" w:hAnsi="Arial" w:cs="Arial"/>
        </w:rPr>
        <w:t xml:space="preserve"> </w:t>
      </w:r>
      <w:r w:rsidRPr="00F661FA">
        <w:rPr>
          <w:rFonts w:ascii="Arial" w:eastAsia="Cambria" w:hAnsi="Arial" w:cs="Arial"/>
        </w:rPr>
        <w:t>Presidente do Conselho de Arquitetura e Urbanismo de Santa Catarina, no uso das atribuições que lhe conferem o</w:t>
      </w:r>
      <w:r w:rsidR="00F661FA">
        <w:rPr>
          <w:rFonts w:ascii="Arial" w:eastAsia="Cambria" w:hAnsi="Arial" w:cs="Arial"/>
        </w:rPr>
        <w:t xml:space="preserve"> inciso III do art. 35 </w:t>
      </w:r>
      <w:r w:rsidRPr="00F661FA">
        <w:rPr>
          <w:rFonts w:ascii="Arial" w:eastAsia="Cambria" w:hAnsi="Arial" w:cs="Arial"/>
        </w:rPr>
        <w:t>da Lei 12.378/2010</w:t>
      </w:r>
      <w:r w:rsidR="00BF4020">
        <w:rPr>
          <w:rFonts w:ascii="Arial" w:eastAsia="Cambria" w:hAnsi="Arial" w:cs="Arial"/>
        </w:rPr>
        <w:t xml:space="preserve">; </w:t>
      </w:r>
      <w:r w:rsidR="00F661FA" w:rsidRPr="00F661FA">
        <w:rPr>
          <w:rFonts w:ascii="Arial" w:eastAsia="Cambria" w:hAnsi="Arial" w:cs="Arial"/>
          <w:bCs/>
        </w:rPr>
        <w:t>e</w:t>
      </w:r>
      <w:r w:rsidRPr="004217E0">
        <w:rPr>
          <w:rFonts w:ascii="Arial" w:eastAsia="Cambria" w:hAnsi="Arial" w:cs="Arial"/>
          <w:bCs/>
        </w:rPr>
        <w:t xml:space="preserve"> </w:t>
      </w:r>
    </w:p>
    <w:p w:rsidR="003B28DF" w:rsidRPr="00F2303F" w:rsidRDefault="003B28DF" w:rsidP="003B28DF">
      <w:pPr>
        <w:spacing w:before="120" w:after="0" w:line="240" w:lineRule="auto"/>
        <w:jc w:val="both"/>
        <w:rPr>
          <w:rFonts w:ascii="Arial" w:eastAsia="Cambria" w:hAnsi="Arial" w:cs="Arial"/>
        </w:rPr>
      </w:pPr>
    </w:p>
    <w:p w:rsidR="003B28DF" w:rsidRDefault="003B28DF" w:rsidP="003B28DF">
      <w:pPr>
        <w:spacing w:after="0" w:line="240" w:lineRule="auto"/>
        <w:jc w:val="both"/>
        <w:rPr>
          <w:rFonts w:ascii="Arial" w:eastAsia="Cambria" w:hAnsi="Arial" w:cs="Arial"/>
        </w:rPr>
      </w:pPr>
      <w:r w:rsidRPr="00F2303F">
        <w:rPr>
          <w:rFonts w:ascii="Arial" w:eastAsia="Cambria" w:hAnsi="Arial" w:cs="Arial"/>
        </w:rPr>
        <w:t xml:space="preserve">CONSIDERANDO o disposto </w:t>
      </w:r>
      <w:r w:rsidR="00633CE6">
        <w:rPr>
          <w:rFonts w:ascii="Arial" w:eastAsia="Cambria" w:hAnsi="Arial" w:cs="Arial"/>
        </w:rPr>
        <w:t xml:space="preserve">no inciso </w:t>
      </w:r>
      <w:r w:rsidR="00633CE6" w:rsidRPr="00F2303F">
        <w:rPr>
          <w:rFonts w:ascii="Arial" w:eastAsia="Cambria" w:hAnsi="Arial" w:cs="Arial"/>
        </w:rPr>
        <w:t>XVI</w:t>
      </w:r>
      <w:r w:rsidR="00633CE6">
        <w:rPr>
          <w:rFonts w:ascii="Arial" w:eastAsia="Cambria" w:hAnsi="Arial" w:cs="Arial"/>
        </w:rPr>
        <w:t xml:space="preserve"> d</w:t>
      </w:r>
      <w:r w:rsidR="00633CE6" w:rsidRPr="00F2303F">
        <w:rPr>
          <w:rFonts w:ascii="Arial" w:eastAsia="Cambria" w:hAnsi="Arial" w:cs="Arial"/>
        </w:rPr>
        <w:t>o</w:t>
      </w:r>
      <w:r w:rsidR="00633CE6">
        <w:rPr>
          <w:rFonts w:ascii="Arial" w:eastAsia="Cambria" w:hAnsi="Arial" w:cs="Arial"/>
        </w:rPr>
        <w:t xml:space="preserve"> art.</w:t>
      </w:r>
      <w:r w:rsidR="00633CE6" w:rsidRPr="00F2303F">
        <w:rPr>
          <w:rFonts w:ascii="Arial" w:eastAsia="Cambria" w:hAnsi="Arial" w:cs="Arial"/>
        </w:rPr>
        <w:t xml:space="preserve"> 6</w:t>
      </w:r>
      <w:r w:rsidR="00D80E42">
        <w:rPr>
          <w:rFonts w:ascii="Arial" w:eastAsia="Cambria" w:hAnsi="Arial" w:cs="Arial"/>
        </w:rPr>
        <w:t>º</w:t>
      </w:r>
      <w:r w:rsidR="00633CE6">
        <w:rPr>
          <w:rFonts w:ascii="Arial" w:eastAsia="Cambria" w:hAnsi="Arial" w:cs="Arial"/>
        </w:rPr>
        <w:t xml:space="preserve">, inciso III do art. 38 e </w:t>
      </w:r>
      <w:r w:rsidR="00633CE6" w:rsidRPr="00633CE6">
        <w:rPr>
          <w:rFonts w:ascii="Arial" w:eastAsia="Cambria" w:hAnsi="Arial" w:cs="Arial"/>
          <w:i/>
        </w:rPr>
        <w:t>caput</w:t>
      </w:r>
      <w:r w:rsidR="00633CE6">
        <w:rPr>
          <w:rFonts w:ascii="Arial" w:eastAsia="Cambria" w:hAnsi="Arial" w:cs="Arial"/>
        </w:rPr>
        <w:t xml:space="preserve"> do art. 51, </w:t>
      </w:r>
      <w:r w:rsidR="00F661FA" w:rsidRPr="00F661FA">
        <w:rPr>
          <w:rFonts w:ascii="Arial" w:eastAsia="Cambria" w:hAnsi="Arial" w:cs="Arial"/>
        </w:rPr>
        <w:t>todos</w:t>
      </w:r>
      <w:r w:rsidRPr="00F2303F">
        <w:rPr>
          <w:rFonts w:ascii="Arial" w:eastAsia="Cambria" w:hAnsi="Arial" w:cs="Arial"/>
        </w:rPr>
        <w:t xml:space="preserve"> da Lei 8.666/1993;</w:t>
      </w:r>
    </w:p>
    <w:p w:rsidR="00BF4020" w:rsidRDefault="00BF4020" w:rsidP="003B28DF">
      <w:pPr>
        <w:spacing w:after="0" w:line="240" w:lineRule="auto"/>
        <w:jc w:val="both"/>
        <w:rPr>
          <w:rFonts w:ascii="Arial" w:eastAsia="Cambria" w:hAnsi="Arial" w:cs="Arial"/>
        </w:rPr>
      </w:pPr>
    </w:p>
    <w:p w:rsidR="00BF4020" w:rsidRDefault="00BF4020" w:rsidP="003B28DF">
      <w:pPr>
        <w:spacing w:after="0" w:line="240" w:lineRule="auto"/>
        <w:jc w:val="both"/>
        <w:rPr>
          <w:rFonts w:ascii="Arial" w:eastAsia="Cambria" w:hAnsi="Arial" w:cs="Arial"/>
        </w:rPr>
      </w:pPr>
      <w:r w:rsidRPr="00F2303F">
        <w:rPr>
          <w:rFonts w:ascii="Arial" w:eastAsia="Cambria" w:hAnsi="Arial" w:cs="Arial"/>
        </w:rPr>
        <w:t>CONSIDERANDO</w:t>
      </w:r>
      <w:r>
        <w:rPr>
          <w:rFonts w:ascii="Arial" w:eastAsia="Cambria" w:hAnsi="Arial" w:cs="Arial"/>
        </w:rPr>
        <w:t xml:space="preserve"> o disposto no Ato Normativo nº 11 do Manual para Elaboração dos Atos Administrativos de Competência do CAU;</w:t>
      </w:r>
    </w:p>
    <w:p w:rsidR="000646E1" w:rsidRDefault="000646E1" w:rsidP="003B28DF">
      <w:pPr>
        <w:spacing w:after="0" w:line="240" w:lineRule="auto"/>
        <w:jc w:val="both"/>
        <w:rPr>
          <w:rFonts w:ascii="Arial" w:eastAsia="Cambria" w:hAnsi="Arial" w:cs="Arial"/>
        </w:rPr>
      </w:pPr>
    </w:p>
    <w:p w:rsidR="000646E1" w:rsidRPr="00F2303F" w:rsidRDefault="000646E1" w:rsidP="003B28DF">
      <w:pPr>
        <w:spacing w:after="0" w:line="240" w:lineRule="auto"/>
        <w:jc w:val="both"/>
        <w:rPr>
          <w:rFonts w:ascii="Arial" w:eastAsia="Cambria" w:hAnsi="Arial" w:cs="Arial"/>
        </w:rPr>
      </w:pPr>
      <w:r w:rsidRPr="000646E1">
        <w:rPr>
          <w:rFonts w:ascii="Arial" w:eastAsia="Cambria" w:hAnsi="Arial" w:cs="Arial"/>
          <w:caps/>
        </w:rPr>
        <w:t>Considerando</w:t>
      </w:r>
      <w:r>
        <w:rPr>
          <w:rFonts w:ascii="Arial" w:eastAsia="Cambria" w:hAnsi="Arial" w:cs="Arial"/>
        </w:rPr>
        <w:t xml:space="preserve"> erro material na descrição do cargo do Presidente da Comissão Especial de Licitações (P</w:t>
      </w:r>
      <w:r w:rsidRPr="000646E1">
        <w:rPr>
          <w:rFonts w:ascii="Arial" w:eastAsia="Cambria" w:hAnsi="Arial" w:cs="Arial"/>
        </w:rPr>
        <w:t xml:space="preserve">ortaria </w:t>
      </w:r>
      <w:r>
        <w:rPr>
          <w:rFonts w:ascii="Arial" w:eastAsia="Cambria" w:hAnsi="Arial" w:cs="Arial"/>
        </w:rPr>
        <w:t>O</w:t>
      </w:r>
      <w:r w:rsidRPr="000646E1">
        <w:rPr>
          <w:rFonts w:ascii="Arial" w:eastAsia="Cambria" w:hAnsi="Arial" w:cs="Arial"/>
        </w:rPr>
        <w:t>rdinatória Nº009, de 16 de fevereiro de 2023</w:t>
      </w:r>
      <w:r>
        <w:rPr>
          <w:rFonts w:ascii="Arial" w:eastAsia="Cambria" w:hAnsi="Arial" w:cs="Arial"/>
        </w:rPr>
        <w:t>);</w:t>
      </w:r>
    </w:p>
    <w:p w:rsidR="003B28DF" w:rsidRPr="00F2303F" w:rsidRDefault="003B28DF" w:rsidP="003B28DF">
      <w:pPr>
        <w:spacing w:after="0" w:line="240" w:lineRule="auto"/>
        <w:jc w:val="both"/>
        <w:rPr>
          <w:rFonts w:ascii="Arial" w:eastAsia="Cambria" w:hAnsi="Arial" w:cs="Arial"/>
        </w:rPr>
      </w:pPr>
    </w:p>
    <w:p w:rsidR="003B28DF" w:rsidRPr="00F2303F" w:rsidRDefault="003B28DF" w:rsidP="003B28DF">
      <w:pPr>
        <w:tabs>
          <w:tab w:val="left" w:pos="0"/>
        </w:tabs>
        <w:spacing w:before="120" w:after="100" w:afterAutospacing="1" w:line="240" w:lineRule="auto"/>
        <w:jc w:val="both"/>
        <w:rPr>
          <w:rFonts w:ascii="Arial" w:eastAsia="Times New Roman" w:hAnsi="Arial" w:cs="Arial"/>
          <w:lang w:eastAsia="pt-BR"/>
        </w:rPr>
      </w:pPr>
      <w:r w:rsidRPr="00F2303F">
        <w:rPr>
          <w:rFonts w:ascii="Arial" w:eastAsia="Times New Roman" w:hAnsi="Arial" w:cs="Arial"/>
          <w:b/>
          <w:bCs/>
          <w:lang w:eastAsia="pt-BR"/>
        </w:rPr>
        <w:t>RESOLVE:</w:t>
      </w:r>
    </w:p>
    <w:p w:rsidR="00C82F8C" w:rsidRDefault="003B27B5" w:rsidP="00C82F8C">
      <w:pPr>
        <w:spacing w:line="240" w:lineRule="auto"/>
        <w:jc w:val="both"/>
        <w:rPr>
          <w:rFonts w:ascii="Arial" w:eastAsia="Cambria" w:hAnsi="Arial" w:cs="Arial"/>
        </w:rPr>
      </w:pPr>
      <w:r w:rsidRPr="003F25C0">
        <w:rPr>
          <w:rFonts w:ascii="Arial" w:eastAsia="Cambria" w:hAnsi="Arial" w:cs="Arial"/>
          <w:b/>
          <w:szCs w:val="24"/>
        </w:rPr>
        <w:t>Art. 1° -</w:t>
      </w:r>
      <w:r w:rsidRPr="00FA2247">
        <w:rPr>
          <w:rFonts w:ascii="Arial" w:eastAsia="Cambria" w:hAnsi="Arial" w:cs="Arial"/>
          <w:szCs w:val="24"/>
        </w:rPr>
        <w:t xml:space="preserve"> </w:t>
      </w:r>
      <w:r w:rsidR="00633CE6" w:rsidRPr="00633CE6">
        <w:rPr>
          <w:rFonts w:ascii="Arial" w:eastAsia="Cambria" w:hAnsi="Arial" w:cs="Arial"/>
        </w:rPr>
        <w:t>Nomear como membros para compor a Comissão</w:t>
      </w:r>
      <w:r w:rsidR="00FA7D21">
        <w:rPr>
          <w:rFonts w:ascii="Arial" w:eastAsia="Cambria" w:hAnsi="Arial" w:cs="Arial"/>
        </w:rPr>
        <w:t xml:space="preserve"> </w:t>
      </w:r>
      <w:r w:rsidR="00C82F8C">
        <w:rPr>
          <w:rFonts w:ascii="Arial" w:eastAsia="Cambria" w:hAnsi="Arial" w:cs="Arial"/>
        </w:rPr>
        <w:t>Especial</w:t>
      </w:r>
      <w:r w:rsidR="00FA7D21">
        <w:rPr>
          <w:rFonts w:ascii="Arial" w:eastAsia="Cambria" w:hAnsi="Arial" w:cs="Arial"/>
        </w:rPr>
        <w:t xml:space="preserve"> de Licitações, para </w:t>
      </w:r>
      <w:r w:rsidR="00633CE6" w:rsidRPr="00633CE6">
        <w:rPr>
          <w:rFonts w:ascii="Arial" w:eastAsia="Cambria" w:hAnsi="Arial" w:cs="Arial"/>
        </w:rPr>
        <w:t xml:space="preserve">processar, conduzir e julgar </w:t>
      </w:r>
      <w:r w:rsidR="00C82F8C">
        <w:rPr>
          <w:rFonts w:ascii="Arial" w:eastAsia="Cambria" w:hAnsi="Arial" w:cs="Arial"/>
        </w:rPr>
        <w:t>a Tomada de Preços nº 0</w:t>
      </w:r>
      <w:r w:rsidR="00E07CFE">
        <w:rPr>
          <w:rFonts w:ascii="Arial" w:eastAsia="Cambria" w:hAnsi="Arial" w:cs="Arial"/>
        </w:rPr>
        <w:t>1</w:t>
      </w:r>
      <w:r w:rsidR="00C82F8C">
        <w:rPr>
          <w:rFonts w:ascii="Arial" w:eastAsia="Cambria" w:hAnsi="Arial" w:cs="Arial"/>
        </w:rPr>
        <w:t>/202</w:t>
      </w:r>
      <w:r w:rsidR="00E07CFE">
        <w:rPr>
          <w:rFonts w:ascii="Arial" w:eastAsia="Cambria" w:hAnsi="Arial" w:cs="Arial"/>
        </w:rPr>
        <w:t>3</w:t>
      </w:r>
      <w:r w:rsidR="00633CE6" w:rsidRPr="00633CE6">
        <w:rPr>
          <w:rFonts w:ascii="Arial" w:eastAsia="Cambria" w:hAnsi="Arial" w:cs="Arial"/>
        </w:rPr>
        <w:t>, no âmbito do CAU/SC, os seguintes empregados:</w:t>
      </w:r>
    </w:p>
    <w:p w:rsidR="00633CE6" w:rsidRPr="00C82F8C" w:rsidRDefault="000646E1" w:rsidP="00C82F8C">
      <w:pPr>
        <w:numPr>
          <w:ilvl w:val="0"/>
          <w:numId w:val="1"/>
        </w:numPr>
        <w:spacing w:after="0" w:line="240" w:lineRule="auto"/>
        <w:jc w:val="both"/>
        <w:rPr>
          <w:rFonts w:ascii="Arial" w:eastAsia="Cambria" w:hAnsi="Arial" w:cs="Arial"/>
        </w:rPr>
      </w:pPr>
      <w:r w:rsidRPr="000646E1">
        <w:rPr>
          <w:rFonts w:ascii="Arial" w:eastAsia="Times New Roman" w:hAnsi="Arial" w:cs="Arial"/>
          <w:bCs/>
          <w:lang w:eastAsia="pt-BR"/>
        </w:rPr>
        <w:t xml:space="preserve">Rafael Figueiró Otávio, Analista de Compras, Contratos e Licitações </w:t>
      </w:r>
      <w:r w:rsidR="00633CE6" w:rsidRPr="003E3DF9">
        <w:rPr>
          <w:rFonts w:ascii="Arial" w:eastAsia="Times New Roman" w:hAnsi="Arial" w:cs="Arial"/>
          <w:bCs/>
          <w:lang w:eastAsia="pt-BR"/>
        </w:rPr>
        <w:t>(</w:t>
      </w:r>
      <w:r w:rsidR="003B27B5">
        <w:rPr>
          <w:rFonts w:ascii="Arial" w:eastAsia="Times New Roman" w:hAnsi="Arial" w:cs="Arial"/>
          <w:bCs/>
          <w:lang w:eastAsia="pt-BR"/>
        </w:rPr>
        <w:t>p</w:t>
      </w:r>
      <w:r w:rsidR="00C82F8C">
        <w:rPr>
          <w:rFonts w:ascii="Arial" w:eastAsia="Times New Roman" w:hAnsi="Arial" w:cs="Arial"/>
          <w:bCs/>
          <w:lang w:eastAsia="pt-BR"/>
        </w:rPr>
        <w:t>residente);</w:t>
      </w:r>
    </w:p>
    <w:p w:rsidR="00C82F8C" w:rsidRDefault="006872CA" w:rsidP="00C82F8C">
      <w:pPr>
        <w:numPr>
          <w:ilvl w:val="0"/>
          <w:numId w:val="1"/>
        </w:numPr>
        <w:tabs>
          <w:tab w:val="left" w:pos="-284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>João Vicente Scarpin</w:t>
      </w:r>
      <w:r w:rsidR="00E07CFE">
        <w:rPr>
          <w:rFonts w:ascii="Arial" w:eastAsia="Times New Roman" w:hAnsi="Arial" w:cs="Arial"/>
          <w:bCs/>
          <w:lang w:eastAsia="pt-BR"/>
        </w:rPr>
        <w:t>, Gerente Geral</w:t>
      </w:r>
      <w:r w:rsidR="00C82F8C">
        <w:rPr>
          <w:rFonts w:ascii="Arial" w:eastAsia="Times New Roman" w:hAnsi="Arial" w:cs="Arial"/>
          <w:bCs/>
          <w:lang w:eastAsia="pt-BR"/>
        </w:rPr>
        <w:t>;</w:t>
      </w:r>
    </w:p>
    <w:p w:rsidR="00633CE6" w:rsidRPr="003E3DF9" w:rsidRDefault="006872CA" w:rsidP="00C82F8C">
      <w:pPr>
        <w:numPr>
          <w:ilvl w:val="0"/>
          <w:numId w:val="1"/>
        </w:numPr>
        <w:tabs>
          <w:tab w:val="left" w:pos="-284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>Pery Roberto Segala Medeiros</w:t>
      </w:r>
      <w:r w:rsidR="00633CE6" w:rsidRPr="003E3DF9">
        <w:rPr>
          <w:rFonts w:ascii="Arial" w:eastAsia="Times New Roman" w:hAnsi="Arial" w:cs="Arial"/>
          <w:bCs/>
          <w:lang w:eastAsia="pt-BR"/>
        </w:rPr>
        <w:t xml:space="preserve">, </w:t>
      </w:r>
      <w:r w:rsidR="00E07CFE">
        <w:rPr>
          <w:rFonts w:ascii="Arial" w:eastAsia="Times New Roman" w:hAnsi="Arial" w:cs="Arial"/>
          <w:bCs/>
          <w:lang w:eastAsia="pt-BR"/>
        </w:rPr>
        <w:t>Assessor da Presidência</w:t>
      </w:r>
      <w:r w:rsidR="00C82F8C">
        <w:rPr>
          <w:rFonts w:ascii="Arial" w:eastAsia="Times New Roman" w:hAnsi="Arial" w:cs="Arial"/>
          <w:bCs/>
          <w:lang w:eastAsia="pt-BR"/>
        </w:rPr>
        <w:t>;</w:t>
      </w:r>
    </w:p>
    <w:p w:rsidR="00C82F8C" w:rsidRDefault="00E07CFE" w:rsidP="00C82F8C">
      <w:pPr>
        <w:numPr>
          <w:ilvl w:val="0"/>
          <w:numId w:val="1"/>
        </w:numPr>
        <w:tabs>
          <w:tab w:val="left" w:pos="-284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E07CFE">
        <w:rPr>
          <w:rFonts w:ascii="Arial" w:eastAsia="Times New Roman" w:hAnsi="Arial" w:cs="Arial"/>
          <w:bCs/>
          <w:lang w:eastAsia="pt-BR"/>
        </w:rPr>
        <w:t xml:space="preserve">Filipe Lima </w:t>
      </w:r>
      <w:proofErr w:type="spellStart"/>
      <w:r w:rsidRPr="00E07CFE">
        <w:rPr>
          <w:rFonts w:ascii="Arial" w:eastAsia="Times New Roman" w:hAnsi="Arial" w:cs="Arial"/>
          <w:bCs/>
          <w:lang w:eastAsia="pt-BR"/>
        </w:rPr>
        <w:t>Rockenbach</w:t>
      </w:r>
      <w:proofErr w:type="spellEnd"/>
      <w:r w:rsidRPr="00E07CFE">
        <w:rPr>
          <w:rFonts w:ascii="Arial" w:eastAsia="Times New Roman" w:hAnsi="Arial" w:cs="Arial"/>
          <w:bCs/>
          <w:lang w:eastAsia="pt-BR"/>
        </w:rPr>
        <w:t xml:space="preserve">, Gerente Administrativo e Financeiro </w:t>
      </w:r>
      <w:r w:rsidR="00C82F8C">
        <w:rPr>
          <w:rFonts w:ascii="Arial" w:eastAsia="Times New Roman" w:hAnsi="Arial" w:cs="Arial"/>
          <w:bCs/>
          <w:lang w:eastAsia="pt-BR"/>
        </w:rPr>
        <w:t>(suplente)</w:t>
      </w:r>
      <w:r w:rsidR="00C82F8C" w:rsidRPr="003E3DF9">
        <w:rPr>
          <w:rFonts w:ascii="Arial" w:eastAsia="Times New Roman" w:hAnsi="Arial" w:cs="Arial"/>
          <w:bCs/>
          <w:lang w:eastAsia="pt-BR"/>
        </w:rPr>
        <w:t>;</w:t>
      </w:r>
    </w:p>
    <w:p w:rsidR="00E07CFE" w:rsidRDefault="00E07CFE" w:rsidP="00C82F8C">
      <w:pPr>
        <w:numPr>
          <w:ilvl w:val="0"/>
          <w:numId w:val="1"/>
        </w:numPr>
        <w:tabs>
          <w:tab w:val="left" w:pos="-284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 xml:space="preserve">Ana Cristina </w:t>
      </w:r>
      <w:proofErr w:type="spellStart"/>
      <w:r>
        <w:rPr>
          <w:rFonts w:ascii="Arial" w:eastAsia="Times New Roman" w:hAnsi="Arial" w:cs="Arial"/>
          <w:bCs/>
          <w:lang w:eastAsia="pt-BR"/>
        </w:rPr>
        <w:t>Lavrati</w:t>
      </w:r>
      <w:proofErr w:type="spellEnd"/>
      <w:r>
        <w:rPr>
          <w:rFonts w:ascii="Arial" w:eastAsia="Times New Roman" w:hAnsi="Arial" w:cs="Arial"/>
          <w:bCs/>
          <w:lang w:eastAsia="pt-BR"/>
        </w:rPr>
        <w:t>, Coordenadora de Comunicação.</w:t>
      </w:r>
    </w:p>
    <w:p w:rsidR="00633CE6" w:rsidRPr="00633CE6" w:rsidRDefault="003B27B5" w:rsidP="00633CE6">
      <w:pPr>
        <w:spacing w:after="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  <w:b/>
          <w:szCs w:val="24"/>
        </w:rPr>
        <w:t>Art. 2</w:t>
      </w:r>
      <w:r w:rsidRPr="003F25C0">
        <w:rPr>
          <w:rFonts w:ascii="Arial" w:eastAsia="Cambria" w:hAnsi="Arial" w:cs="Arial"/>
          <w:b/>
          <w:szCs w:val="24"/>
        </w:rPr>
        <w:t>° -</w:t>
      </w:r>
      <w:r w:rsidRPr="00FA2247">
        <w:rPr>
          <w:rFonts w:ascii="Arial" w:eastAsia="Cambria" w:hAnsi="Arial" w:cs="Arial"/>
          <w:szCs w:val="24"/>
        </w:rPr>
        <w:t xml:space="preserve"> </w:t>
      </w:r>
      <w:r w:rsidR="00633CE6" w:rsidRPr="00633CE6">
        <w:rPr>
          <w:rFonts w:ascii="Arial" w:eastAsia="Cambria" w:hAnsi="Arial" w:cs="Arial"/>
        </w:rPr>
        <w:t>A Comissão atuará com 0</w:t>
      </w:r>
      <w:r w:rsidR="00E07CFE">
        <w:rPr>
          <w:rFonts w:ascii="Arial" w:eastAsia="Cambria" w:hAnsi="Arial" w:cs="Arial"/>
        </w:rPr>
        <w:t>3</w:t>
      </w:r>
      <w:r w:rsidR="00633CE6" w:rsidRPr="00633CE6">
        <w:rPr>
          <w:rFonts w:ascii="Arial" w:eastAsia="Cambria" w:hAnsi="Arial" w:cs="Arial"/>
        </w:rPr>
        <w:t xml:space="preserve"> (</w:t>
      </w:r>
      <w:r w:rsidR="00E07CFE">
        <w:rPr>
          <w:rFonts w:ascii="Arial" w:eastAsia="Cambria" w:hAnsi="Arial" w:cs="Arial"/>
        </w:rPr>
        <w:t>três</w:t>
      </w:r>
      <w:r w:rsidR="00633CE6" w:rsidRPr="00633CE6">
        <w:rPr>
          <w:rFonts w:ascii="Arial" w:eastAsia="Cambria" w:hAnsi="Arial" w:cs="Arial"/>
        </w:rPr>
        <w:t>) integrantes, sendo o Presidente e</w:t>
      </w:r>
      <w:r w:rsidR="00633CE6">
        <w:rPr>
          <w:rFonts w:ascii="Arial" w:eastAsia="Cambria" w:hAnsi="Arial" w:cs="Arial"/>
        </w:rPr>
        <w:t xml:space="preserve"> </w:t>
      </w:r>
      <w:r w:rsidR="00E07CFE">
        <w:rPr>
          <w:rFonts w:ascii="Arial" w:eastAsia="Cambria" w:hAnsi="Arial" w:cs="Arial"/>
        </w:rPr>
        <w:t>dois</w:t>
      </w:r>
      <w:r w:rsidR="00633CE6" w:rsidRPr="00633CE6">
        <w:rPr>
          <w:rFonts w:ascii="Arial" w:eastAsia="Cambria" w:hAnsi="Arial" w:cs="Arial"/>
        </w:rPr>
        <w:t xml:space="preserve"> membro</w:t>
      </w:r>
      <w:r w:rsidR="00633CE6">
        <w:rPr>
          <w:rFonts w:ascii="Arial" w:eastAsia="Cambria" w:hAnsi="Arial" w:cs="Arial"/>
        </w:rPr>
        <w:t>s</w:t>
      </w:r>
      <w:r w:rsidR="00633CE6" w:rsidRPr="00633CE6">
        <w:rPr>
          <w:rFonts w:ascii="Arial" w:eastAsia="Cambria" w:hAnsi="Arial" w:cs="Arial"/>
        </w:rPr>
        <w:t>.</w:t>
      </w:r>
    </w:p>
    <w:p w:rsidR="000646E1" w:rsidRDefault="003B27B5" w:rsidP="00633CE6">
      <w:pPr>
        <w:tabs>
          <w:tab w:val="left" w:pos="-284"/>
        </w:tabs>
        <w:spacing w:before="100" w:beforeAutospacing="1" w:after="100" w:afterAutospacing="1" w:line="240" w:lineRule="auto"/>
        <w:jc w:val="both"/>
        <w:rPr>
          <w:rFonts w:ascii="Arial" w:eastAsia="Cambria" w:hAnsi="Arial" w:cs="Arial"/>
          <w:szCs w:val="24"/>
        </w:rPr>
      </w:pPr>
      <w:r>
        <w:rPr>
          <w:rFonts w:ascii="Arial" w:eastAsia="Cambria" w:hAnsi="Arial" w:cs="Arial"/>
          <w:b/>
          <w:szCs w:val="24"/>
        </w:rPr>
        <w:t>Art. 3</w:t>
      </w:r>
      <w:r w:rsidRPr="003F25C0">
        <w:rPr>
          <w:rFonts w:ascii="Arial" w:eastAsia="Cambria" w:hAnsi="Arial" w:cs="Arial"/>
          <w:b/>
          <w:szCs w:val="24"/>
        </w:rPr>
        <w:t>° -</w:t>
      </w:r>
      <w:r w:rsidRPr="00FA2247">
        <w:rPr>
          <w:rFonts w:ascii="Arial" w:eastAsia="Cambria" w:hAnsi="Arial" w:cs="Arial"/>
          <w:szCs w:val="24"/>
        </w:rPr>
        <w:t xml:space="preserve"> </w:t>
      </w:r>
      <w:r w:rsidR="000646E1">
        <w:rPr>
          <w:rFonts w:ascii="Arial" w:eastAsia="Cambria" w:hAnsi="Arial" w:cs="Arial"/>
          <w:szCs w:val="24"/>
        </w:rPr>
        <w:t xml:space="preserve">Revoga-se a </w:t>
      </w:r>
      <w:r w:rsidR="000646E1" w:rsidRPr="000646E1">
        <w:rPr>
          <w:rFonts w:ascii="Arial" w:eastAsia="Cambria" w:hAnsi="Arial" w:cs="Arial"/>
          <w:szCs w:val="24"/>
        </w:rPr>
        <w:t>PORTARIA ORDINATÓRIA Nº009, DE 16 DE FEVEREIRO DE 2023.</w:t>
      </w:r>
    </w:p>
    <w:p w:rsidR="00633CE6" w:rsidRDefault="000646E1" w:rsidP="00633CE6">
      <w:pPr>
        <w:tabs>
          <w:tab w:val="left" w:pos="-284"/>
        </w:tabs>
        <w:spacing w:before="100" w:beforeAutospacing="1" w:after="100" w:afterAutospacing="1" w:line="240" w:lineRule="auto"/>
        <w:jc w:val="both"/>
        <w:rPr>
          <w:rFonts w:ascii="Arial" w:eastAsia="Cambria" w:hAnsi="Arial" w:cs="Arial"/>
        </w:rPr>
      </w:pPr>
      <w:r w:rsidRPr="000646E1">
        <w:rPr>
          <w:rFonts w:ascii="Arial" w:eastAsia="Cambria" w:hAnsi="Arial" w:cs="Arial"/>
          <w:b/>
          <w:bCs/>
        </w:rPr>
        <w:t>Art. 4°</w:t>
      </w:r>
      <w:r w:rsidRPr="000646E1">
        <w:rPr>
          <w:rFonts w:ascii="Arial" w:eastAsia="Cambria" w:hAnsi="Arial" w:cs="Arial"/>
        </w:rPr>
        <w:t xml:space="preserve"> - </w:t>
      </w:r>
      <w:r w:rsidR="00633CE6" w:rsidRPr="000A27F2">
        <w:rPr>
          <w:rFonts w:ascii="Arial" w:eastAsia="Cambria" w:hAnsi="Arial" w:cs="Arial"/>
        </w:rPr>
        <w:t xml:space="preserve">Esta Portaria entra em vigor nesta data e </w:t>
      </w:r>
      <w:r w:rsidR="00C82F8C">
        <w:rPr>
          <w:rFonts w:ascii="Arial" w:eastAsia="Cambria" w:hAnsi="Arial" w:cs="Arial"/>
        </w:rPr>
        <w:t>possui vigência até a homologação da Tomada de Preços nº 0</w:t>
      </w:r>
      <w:r w:rsidR="0025044B">
        <w:rPr>
          <w:rFonts w:ascii="Arial" w:eastAsia="Cambria" w:hAnsi="Arial" w:cs="Arial"/>
        </w:rPr>
        <w:t>1</w:t>
      </w:r>
      <w:r w:rsidR="00C82F8C">
        <w:rPr>
          <w:rFonts w:ascii="Arial" w:eastAsia="Cambria" w:hAnsi="Arial" w:cs="Arial"/>
        </w:rPr>
        <w:t>/202</w:t>
      </w:r>
      <w:r w:rsidR="0025044B">
        <w:rPr>
          <w:rFonts w:ascii="Arial" w:eastAsia="Cambria" w:hAnsi="Arial" w:cs="Arial"/>
        </w:rPr>
        <w:t>3</w:t>
      </w:r>
      <w:r w:rsidR="00633CE6" w:rsidRPr="000A27F2">
        <w:rPr>
          <w:rFonts w:ascii="Arial" w:eastAsia="Cambria" w:hAnsi="Arial" w:cs="Arial"/>
        </w:rPr>
        <w:t>.</w:t>
      </w:r>
    </w:p>
    <w:p w:rsidR="00633CE6" w:rsidRPr="004217E0" w:rsidRDefault="00633CE6" w:rsidP="00633CE6">
      <w:pPr>
        <w:tabs>
          <w:tab w:val="left" w:pos="-284"/>
        </w:tabs>
        <w:spacing w:before="100" w:beforeAutospacing="1" w:after="120" w:line="240" w:lineRule="auto"/>
        <w:jc w:val="both"/>
        <w:rPr>
          <w:rFonts w:ascii="Arial" w:eastAsia="Times New Roman" w:hAnsi="Arial" w:cs="Arial"/>
          <w:lang w:eastAsia="pt-BR"/>
        </w:rPr>
      </w:pPr>
      <w:bookmarkStart w:id="0" w:name="_GoBack"/>
      <w:bookmarkEnd w:id="0"/>
      <w:r w:rsidRPr="004217E0">
        <w:rPr>
          <w:rFonts w:ascii="Arial" w:eastAsia="Times New Roman" w:hAnsi="Arial" w:cs="Arial"/>
          <w:lang w:eastAsia="pt-BR"/>
        </w:rPr>
        <w:lastRenderedPageBreak/>
        <w:t>Dá-se ciência</w:t>
      </w:r>
    </w:p>
    <w:p w:rsidR="00633CE6" w:rsidRPr="004217E0" w:rsidRDefault="00633CE6" w:rsidP="00633CE6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4217E0">
        <w:rPr>
          <w:rFonts w:ascii="Arial" w:eastAsia="Times New Roman" w:hAnsi="Arial" w:cs="Arial"/>
          <w:lang w:val="x-none" w:eastAsia="pt-BR"/>
        </w:rPr>
        <w:t>Cumpra-se.</w:t>
      </w:r>
    </w:p>
    <w:p w:rsidR="003B28DF" w:rsidRDefault="003B28DF" w:rsidP="003B28DF">
      <w:pPr>
        <w:tabs>
          <w:tab w:val="left" w:pos="5103"/>
        </w:tabs>
        <w:spacing w:after="0" w:line="240" w:lineRule="auto"/>
        <w:rPr>
          <w:rFonts w:ascii="Arial" w:eastAsia="Cambria" w:hAnsi="Arial" w:cs="Arial"/>
        </w:rPr>
      </w:pPr>
    </w:p>
    <w:p w:rsidR="000646E1" w:rsidRDefault="000646E1" w:rsidP="003B28DF">
      <w:pPr>
        <w:tabs>
          <w:tab w:val="left" w:pos="5103"/>
        </w:tabs>
        <w:spacing w:after="0" w:line="240" w:lineRule="auto"/>
        <w:rPr>
          <w:rFonts w:ascii="Arial" w:eastAsia="Cambria" w:hAnsi="Arial" w:cs="Arial"/>
        </w:rPr>
      </w:pPr>
    </w:p>
    <w:p w:rsidR="00F661FA" w:rsidRPr="00F2303F" w:rsidRDefault="00F661FA" w:rsidP="003B28DF">
      <w:pPr>
        <w:tabs>
          <w:tab w:val="left" w:pos="5103"/>
        </w:tabs>
        <w:spacing w:after="0" w:line="240" w:lineRule="auto"/>
        <w:rPr>
          <w:rFonts w:ascii="Arial" w:eastAsia="Cambria" w:hAnsi="Arial" w:cs="Arial"/>
        </w:rPr>
      </w:pPr>
    </w:p>
    <w:p w:rsidR="003B27B5" w:rsidRPr="00F2303F" w:rsidRDefault="00272366" w:rsidP="003B27B5">
      <w:pPr>
        <w:tabs>
          <w:tab w:val="left" w:pos="5103"/>
        </w:tabs>
        <w:spacing w:after="0" w:line="240" w:lineRule="auto"/>
        <w:ind w:left="-284"/>
        <w:jc w:val="center"/>
        <w:rPr>
          <w:rFonts w:ascii="Arial" w:eastAsia="Cambria" w:hAnsi="Arial" w:cs="Arial"/>
        </w:rPr>
      </w:pPr>
      <w:r w:rsidRPr="00F2303F">
        <w:rPr>
          <w:rFonts w:ascii="Arial" w:eastAsia="Cambria" w:hAnsi="Arial" w:cs="Arial"/>
          <w:noProof/>
          <w:lang w:eastAsia="pt-B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1186180</wp:posOffset>
            </wp:positionH>
            <wp:positionV relativeFrom="paragraph">
              <wp:posOffset>7030085</wp:posOffset>
            </wp:positionV>
            <wp:extent cx="2833370" cy="1069975"/>
            <wp:effectExtent l="0" t="0" r="0" b="0"/>
            <wp:wrapNone/>
            <wp:docPr id="8" name="Imagem 7" descr="ass pr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ass pres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303F">
        <w:rPr>
          <w:rFonts w:ascii="Arial" w:eastAsia="Cambria" w:hAnsi="Arial" w:cs="Arial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1186180</wp:posOffset>
            </wp:positionH>
            <wp:positionV relativeFrom="paragraph">
              <wp:posOffset>7030085</wp:posOffset>
            </wp:positionV>
            <wp:extent cx="2833370" cy="1069975"/>
            <wp:effectExtent l="0" t="0" r="0" b="0"/>
            <wp:wrapNone/>
            <wp:docPr id="3" name="Imagem 6" descr="ass pr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ass pres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303F">
        <w:rPr>
          <w:rFonts w:ascii="Arial" w:eastAsia="Cambria" w:hAnsi="Arial" w:cs="Arial"/>
          <w:noProof/>
          <w:lang w:eastAsia="pt-B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1186180</wp:posOffset>
            </wp:positionH>
            <wp:positionV relativeFrom="paragraph">
              <wp:posOffset>7030085</wp:posOffset>
            </wp:positionV>
            <wp:extent cx="2833370" cy="1069975"/>
            <wp:effectExtent l="0" t="0" r="0" b="0"/>
            <wp:wrapNone/>
            <wp:docPr id="10" name="Imagem 5" descr="ass pr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ass pres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7B5" w:rsidRPr="00F2303F">
        <w:rPr>
          <w:rFonts w:ascii="Arial" w:eastAsia="Cambria" w:hAnsi="Arial" w:cs="Arial"/>
        </w:rPr>
        <w:t>________________</w:t>
      </w:r>
      <w:r w:rsidR="003B27B5">
        <w:rPr>
          <w:rFonts w:ascii="Arial" w:eastAsia="Cambria" w:hAnsi="Arial" w:cs="Arial"/>
        </w:rPr>
        <w:t>____________________</w:t>
      </w:r>
    </w:p>
    <w:p w:rsidR="0025044B" w:rsidRDefault="0025044B" w:rsidP="003B27B5">
      <w:pPr>
        <w:tabs>
          <w:tab w:val="left" w:pos="5103"/>
        </w:tabs>
        <w:spacing w:after="0" w:line="240" w:lineRule="auto"/>
        <w:ind w:left="-284"/>
        <w:jc w:val="center"/>
        <w:rPr>
          <w:rFonts w:ascii="Arial" w:eastAsia="Cambria" w:hAnsi="Arial" w:cs="Arial"/>
        </w:rPr>
      </w:pPr>
      <w:r w:rsidRPr="0025044B">
        <w:rPr>
          <w:rFonts w:ascii="Arial" w:eastAsia="Cambria" w:hAnsi="Arial" w:cs="Arial"/>
        </w:rPr>
        <w:t xml:space="preserve">Patricia Figueiredo Sarquis Herden  </w:t>
      </w:r>
    </w:p>
    <w:p w:rsidR="003B27B5" w:rsidRPr="00F2303F" w:rsidRDefault="003B27B5" w:rsidP="003B27B5">
      <w:pPr>
        <w:tabs>
          <w:tab w:val="left" w:pos="5103"/>
        </w:tabs>
        <w:spacing w:after="0" w:line="240" w:lineRule="auto"/>
        <w:ind w:left="-284"/>
        <w:jc w:val="center"/>
        <w:rPr>
          <w:rFonts w:ascii="Arial" w:eastAsia="Cambria" w:hAnsi="Arial" w:cs="Arial"/>
        </w:rPr>
      </w:pPr>
      <w:r w:rsidRPr="00F2303F">
        <w:rPr>
          <w:rFonts w:ascii="Arial" w:eastAsia="Cambria" w:hAnsi="Arial" w:cs="Arial"/>
        </w:rPr>
        <w:t>Arquitet</w:t>
      </w:r>
      <w:r>
        <w:rPr>
          <w:rFonts w:ascii="Arial" w:eastAsia="Cambria" w:hAnsi="Arial" w:cs="Arial"/>
        </w:rPr>
        <w:t>a</w:t>
      </w:r>
      <w:r w:rsidRPr="00F2303F">
        <w:rPr>
          <w:rFonts w:ascii="Arial" w:eastAsia="Cambria" w:hAnsi="Arial" w:cs="Arial"/>
        </w:rPr>
        <w:t xml:space="preserve"> e Urbanista</w:t>
      </w:r>
    </w:p>
    <w:p w:rsidR="003B27B5" w:rsidRDefault="003B27B5" w:rsidP="0025044B">
      <w:pPr>
        <w:tabs>
          <w:tab w:val="left" w:pos="5103"/>
        </w:tabs>
        <w:spacing w:after="0" w:line="240" w:lineRule="auto"/>
        <w:ind w:left="-284"/>
        <w:jc w:val="center"/>
        <w:rPr>
          <w:rFonts w:ascii="Arial" w:eastAsia="Cambria" w:hAnsi="Arial" w:cs="Arial"/>
        </w:rPr>
      </w:pPr>
      <w:r w:rsidRPr="00F2303F">
        <w:rPr>
          <w:rFonts w:ascii="Arial" w:eastAsia="Cambria" w:hAnsi="Arial" w:cs="Arial"/>
        </w:rPr>
        <w:t>Presidente do CAU/SC</w:t>
      </w:r>
    </w:p>
    <w:sectPr w:rsidR="003B27B5" w:rsidSect="00F661FA">
      <w:headerReference w:type="default" r:id="rId9"/>
      <w:footerReference w:type="even" r:id="rId10"/>
      <w:footerReference w:type="default" r:id="rId11"/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8FC" w:rsidRDefault="00E328FC" w:rsidP="00480328">
      <w:pPr>
        <w:spacing w:after="0" w:line="240" w:lineRule="auto"/>
      </w:pPr>
      <w:r>
        <w:separator/>
      </w:r>
    </w:p>
  </w:endnote>
  <w:endnote w:type="continuationSeparator" w:id="0">
    <w:p w:rsidR="00E328FC" w:rsidRDefault="00E328FC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272366">
    <w:pPr>
      <w:pStyle w:val="Rodap"/>
    </w:pP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272366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-808355</wp:posOffset>
          </wp:positionH>
          <wp:positionV relativeFrom="paragraph">
            <wp:posOffset>17780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8FC" w:rsidRDefault="00E328FC" w:rsidP="00480328">
      <w:pPr>
        <w:spacing w:after="0" w:line="240" w:lineRule="auto"/>
      </w:pPr>
      <w:r>
        <w:separator/>
      </w:r>
    </w:p>
  </w:footnote>
  <w:footnote w:type="continuationSeparator" w:id="0">
    <w:p w:rsidR="00E328FC" w:rsidRDefault="00E328FC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272366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A7BC3"/>
    <w:multiLevelType w:val="hybridMultilevel"/>
    <w:tmpl w:val="5322CA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225FC"/>
    <w:rsid w:val="000646E1"/>
    <w:rsid w:val="000A27F2"/>
    <w:rsid w:val="000D4E17"/>
    <w:rsid w:val="000E6DF2"/>
    <w:rsid w:val="000F559C"/>
    <w:rsid w:val="00143CB8"/>
    <w:rsid w:val="001848AD"/>
    <w:rsid w:val="001C5325"/>
    <w:rsid w:val="002078B6"/>
    <w:rsid w:val="00220C2B"/>
    <w:rsid w:val="00224F00"/>
    <w:rsid w:val="0024303B"/>
    <w:rsid w:val="0025044B"/>
    <w:rsid w:val="0025448B"/>
    <w:rsid w:val="00272366"/>
    <w:rsid w:val="003B27B5"/>
    <w:rsid w:val="003B28DF"/>
    <w:rsid w:val="003B4522"/>
    <w:rsid w:val="00425319"/>
    <w:rsid w:val="00445D4F"/>
    <w:rsid w:val="0045178F"/>
    <w:rsid w:val="00480328"/>
    <w:rsid w:val="004876AD"/>
    <w:rsid w:val="004A3D41"/>
    <w:rsid w:val="00510668"/>
    <w:rsid w:val="00561A66"/>
    <w:rsid w:val="005E13E8"/>
    <w:rsid w:val="005F4DCE"/>
    <w:rsid w:val="00633CE6"/>
    <w:rsid w:val="00637A48"/>
    <w:rsid w:val="006779E6"/>
    <w:rsid w:val="006872CA"/>
    <w:rsid w:val="006910EE"/>
    <w:rsid w:val="006B2CE3"/>
    <w:rsid w:val="006D30BE"/>
    <w:rsid w:val="007171B4"/>
    <w:rsid w:val="0074184B"/>
    <w:rsid w:val="007B14D6"/>
    <w:rsid w:val="007B19A2"/>
    <w:rsid w:val="00952B80"/>
    <w:rsid w:val="009716F1"/>
    <w:rsid w:val="00991C98"/>
    <w:rsid w:val="009967BC"/>
    <w:rsid w:val="00AA5CAA"/>
    <w:rsid w:val="00AC1745"/>
    <w:rsid w:val="00B12EBD"/>
    <w:rsid w:val="00BC4B07"/>
    <w:rsid w:val="00BF4020"/>
    <w:rsid w:val="00BF546C"/>
    <w:rsid w:val="00C13A64"/>
    <w:rsid w:val="00C26D7A"/>
    <w:rsid w:val="00C278E8"/>
    <w:rsid w:val="00C27E1C"/>
    <w:rsid w:val="00C82F8C"/>
    <w:rsid w:val="00C85CE8"/>
    <w:rsid w:val="00C930D5"/>
    <w:rsid w:val="00CA6BED"/>
    <w:rsid w:val="00CD7007"/>
    <w:rsid w:val="00CF75EF"/>
    <w:rsid w:val="00D365A4"/>
    <w:rsid w:val="00D80E42"/>
    <w:rsid w:val="00D91F8F"/>
    <w:rsid w:val="00E07CFE"/>
    <w:rsid w:val="00E24E98"/>
    <w:rsid w:val="00E328FC"/>
    <w:rsid w:val="00E761A5"/>
    <w:rsid w:val="00EF04BC"/>
    <w:rsid w:val="00F2303F"/>
    <w:rsid w:val="00F5066D"/>
    <w:rsid w:val="00F661FA"/>
    <w:rsid w:val="00F86DFD"/>
    <w:rsid w:val="00FA1528"/>
    <w:rsid w:val="00FA7D21"/>
    <w:rsid w:val="00FC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137839B1"/>
  <w15:chartTrackingRefBased/>
  <w15:docId w15:val="{DF1BA90B-7F0D-4C3E-96AA-489E60F5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6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956EF-89FD-41BD-93BC-8F398BE6B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 Ribeiro Pereira</dc:creator>
  <cp:keywords/>
  <cp:lastModifiedBy>Tatiana Moreira Feres de Melo</cp:lastModifiedBy>
  <cp:revision>5</cp:revision>
  <cp:lastPrinted>2023-06-01T13:02:00Z</cp:lastPrinted>
  <dcterms:created xsi:type="dcterms:W3CDTF">2023-06-01T13:01:00Z</dcterms:created>
  <dcterms:modified xsi:type="dcterms:W3CDTF">2023-06-01T13:02:00Z</dcterms:modified>
</cp:coreProperties>
</file>