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6" w:rsidRDefault="00145BE6" w:rsidP="000D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784FED" w:rsidRPr="00466DDA" w:rsidRDefault="00C52324" w:rsidP="000D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466DD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FA2247" w:rsidRPr="00536DD3">
        <w:rPr>
          <w:rFonts w:ascii="Arial" w:eastAsia="Cambria" w:hAnsi="Arial" w:cs="Arial"/>
          <w:b/>
          <w:bCs/>
          <w:lang w:eastAsia="pt-BR"/>
        </w:rPr>
        <w:t>ORDINATÓRIA</w:t>
      </w:r>
      <w:r w:rsidRPr="00536DD3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536DD3" w:rsidRPr="00536DD3">
        <w:rPr>
          <w:rFonts w:ascii="Arial" w:eastAsia="Cambria" w:hAnsi="Arial" w:cs="Arial"/>
          <w:b/>
          <w:bCs/>
          <w:lang w:eastAsia="pt-BR"/>
        </w:rPr>
        <w:t>041</w:t>
      </w:r>
      <w:r w:rsidRPr="00536DD3">
        <w:rPr>
          <w:rFonts w:ascii="Arial" w:eastAsia="Cambria" w:hAnsi="Arial" w:cs="Arial"/>
          <w:b/>
          <w:bCs/>
          <w:lang w:eastAsia="pt-BR"/>
        </w:rPr>
        <w:t xml:space="preserve">, </w:t>
      </w:r>
      <w:r w:rsidRPr="00536DD3">
        <w:rPr>
          <w:rFonts w:ascii="Arial" w:eastAsia="Cambria" w:hAnsi="Arial" w:cs="Arial"/>
          <w:b/>
          <w:lang w:eastAsia="pt-BR"/>
        </w:rPr>
        <w:t>DE</w:t>
      </w:r>
      <w:r w:rsidRPr="00466DDA">
        <w:rPr>
          <w:rFonts w:ascii="Arial" w:eastAsia="Cambria" w:hAnsi="Arial" w:cs="Arial"/>
          <w:b/>
          <w:lang w:eastAsia="pt-BR"/>
        </w:rPr>
        <w:t xml:space="preserve"> </w:t>
      </w:r>
      <w:r w:rsidR="00863618">
        <w:rPr>
          <w:rFonts w:ascii="Arial" w:eastAsia="Cambria" w:hAnsi="Arial" w:cs="Arial"/>
          <w:b/>
          <w:lang w:eastAsia="pt-BR"/>
        </w:rPr>
        <w:t>16</w:t>
      </w:r>
      <w:r w:rsidR="00F1103E">
        <w:rPr>
          <w:rFonts w:ascii="Arial" w:eastAsia="Cambria" w:hAnsi="Arial" w:cs="Arial"/>
          <w:b/>
          <w:lang w:eastAsia="pt-BR"/>
        </w:rPr>
        <w:t xml:space="preserve"> DE </w:t>
      </w:r>
      <w:r w:rsidR="00863618">
        <w:rPr>
          <w:rFonts w:ascii="Arial" w:eastAsia="Cambria" w:hAnsi="Arial" w:cs="Arial"/>
          <w:b/>
          <w:lang w:eastAsia="pt-BR"/>
        </w:rPr>
        <w:t>NOVEMBRO</w:t>
      </w:r>
      <w:r w:rsidR="00F1103E">
        <w:rPr>
          <w:rFonts w:ascii="Arial" w:eastAsia="Cambria" w:hAnsi="Arial" w:cs="Arial"/>
          <w:b/>
          <w:lang w:eastAsia="pt-BR"/>
        </w:rPr>
        <w:t xml:space="preserve"> DE 2023</w:t>
      </w:r>
      <w:r w:rsidRPr="00466DDA">
        <w:rPr>
          <w:rFonts w:ascii="Arial" w:eastAsia="Cambria" w:hAnsi="Arial" w:cs="Arial"/>
          <w:b/>
          <w:bCs/>
          <w:lang w:eastAsia="pt-BR"/>
        </w:rPr>
        <w:t>.</w:t>
      </w:r>
    </w:p>
    <w:p w:rsidR="00972CB8" w:rsidRPr="00466DDA" w:rsidRDefault="00972CB8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3506CC" w:rsidRPr="00466DDA" w:rsidRDefault="003506CC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466DDA" w:rsidRPr="00466DDA" w:rsidRDefault="00466DDA" w:rsidP="00466DDA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466DDA">
        <w:rPr>
          <w:rFonts w:ascii="Arial" w:hAnsi="Arial" w:cs="Arial"/>
        </w:rPr>
        <w:t xml:space="preserve">Dispõe sobre a vacância temporária do espaço ocupacional do Quadro de Pessoal do CAU/SC de </w:t>
      </w:r>
      <w:r>
        <w:rPr>
          <w:rFonts w:ascii="Arial" w:hAnsi="Arial" w:cs="Arial"/>
        </w:rPr>
        <w:t>A</w:t>
      </w:r>
      <w:r w:rsidRPr="00466DDA">
        <w:rPr>
          <w:rFonts w:ascii="Arial" w:hAnsi="Arial" w:cs="Arial"/>
        </w:rPr>
        <w:t xml:space="preserve">rquiteto </w:t>
      </w:r>
      <w:r w:rsidR="00A108F0">
        <w:rPr>
          <w:rFonts w:ascii="Arial" w:hAnsi="Arial" w:cs="Arial"/>
        </w:rPr>
        <w:t xml:space="preserve">e Urbanista </w:t>
      </w:r>
      <w:r w:rsidR="004D3728">
        <w:rPr>
          <w:rFonts w:ascii="Arial" w:hAnsi="Arial" w:cs="Arial"/>
        </w:rPr>
        <w:t>ocupado pelo Sr. Thiago Pereira Martins</w:t>
      </w:r>
      <w:r w:rsidRPr="00466DDA">
        <w:rPr>
          <w:rFonts w:ascii="Arial" w:hAnsi="Arial" w:cs="Arial"/>
        </w:rPr>
        <w:t xml:space="preserve">, em razão de seu afastamento temporário. </w:t>
      </w:r>
    </w:p>
    <w:p w:rsidR="003506CC" w:rsidRPr="00466DDA" w:rsidRDefault="003506CC" w:rsidP="003506CC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hAnsi="Arial" w:cs="Arial"/>
        </w:rPr>
        <w:t>A Presidente do Conselho de Arquitetura e Urbanismo de Santa Catarina (CAU/SC), no exercício das competências que lhe conferem os artigos 35, III, da Lei n° 12.378/2010 e 66, XXXII, XXXIII e XXXIV, do Regimento Geral do CAU/SC;</w:t>
      </w: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hAnsi="Arial" w:cs="Arial"/>
          <w:caps/>
        </w:rPr>
        <w:t>Considerando</w:t>
      </w:r>
      <w:r w:rsidRPr="00466DDA">
        <w:rPr>
          <w:rFonts w:ascii="Arial" w:hAnsi="Arial" w:cs="Arial"/>
        </w:rPr>
        <w:t xml:space="preserve"> a Portaria Normativa n° 006/2017 do CAU/SC, a qual regulamenta no âmbito do Conselho de Arquitetura e Urbanismo de Santa Catarina, as substituições temporárias de pessoal efetivo em razão de afastamentos legais, por interesse da Administração e por interesse particular, e dá outras providências.</w:t>
      </w:r>
    </w:p>
    <w:p w:rsidR="00466DDA" w:rsidRPr="00466DDA" w:rsidRDefault="00466DDA" w:rsidP="003506CC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3506CC" w:rsidRPr="00466DDA" w:rsidRDefault="003506CC" w:rsidP="003506CC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  <w:r w:rsidRPr="00466DDA">
        <w:rPr>
          <w:rFonts w:ascii="Arial" w:eastAsia="Cambria" w:hAnsi="Arial" w:cs="Arial"/>
          <w:b/>
          <w:color w:val="000000"/>
        </w:rPr>
        <w:t>RESOLVE:</w:t>
      </w:r>
    </w:p>
    <w:p w:rsidR="00466DDA" w:rsidRPr="00466DDA" w:rsidRDefault="00466DDA" w:rsidP="003506CC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eastAsia="Cambria" w:hAnsi="Arial" w:cs="Arial"/>
          <w:b/>
        </w:rPr>
        <w:t xml:space="preserve">Art. 1º - </w:t>
      </w:r>
      <w:r w:rsidRPr="00466DDA">
        <w:rPr>
          <w:rFonts w:ascii="Arial" w:hAnsi="Arial" w:cs="Arial"/>
        </w:rPr>
        <w:t xml:space="preserve">Declarar a vacância temporária do espaço ocupacional do Quadro de Pessoal do CAU/SC de Arquiteto </w:t>
      </w:r>
      <w:r w:rsidR="00A108F0">
        <w:rPr>
          <w:rFonts w:ascii="Arial" w:hAnsi="Arial" w:cs="Arial"/>
        </w:rPr>
        <w:t xml:space="preserve">e Urbanista </w:t>
      </w:r>
      <w:r w:rsidRPr="00466DDA">
        <w:rPr>
          <w:rFonts w:ascii="Arial" w:hAnsi="Arial" w:cs="Arial"/>
        </w:rPr>
        <w:t xml:space="preserve">ocupado </w:t>
      </w:r>
      <w:r w:rsidR="004D3728">
        <w:rPr>
          <w:rFonts w:ascii="Arial" w:hAnsi="Arial" w:cs="Arial"/>
        </w:rPr>
        <w:t>pelo Sr. Thiago Pereira Martins, o</w:t>
      </w:r>
      <w:r w:rsidRPr="00466DDA">
        <w:rPr>
          <w:rFonts w:ascii="Arial" w:hAnsi="Arial" w:cs="Arial"/>
        </w:rPr>
        <w:t xml:space="preserve"> qual atua junto à Gerência </w:t>
      </w:r>
      <w:r w:rsidR="00A108F0">
        <w:rPr>
          <w:rFonts w:ascii="Arial" w:hAnsi="Arial" w:cs="Arial"/>
        </w:rPr>
        <w:t>de Fiscalização</w:t>
      </w:r>
      <w:r w:rsidRPr="00466DDA">
        <w:rPr>
          <w:rFonts w:ascii="Arial" w:hAnsi="Arial" w:cs="Arial"/>
        </w:rPr>
        <w:t xml:space="preserve">, conforme Contrato de Trabalho por Prazo Indeterminado </w:t>
      </w:r>
      <w:proofErr w:type="gramStart"/>
      <w:r w:rsidRPr="00466DDA">
        <w:rPr>
          <w:rFonts w:ascii="Arial" w:hAnsi="Arial" w:cs="Arial"/>
        </w:rPr>
        <w:t>firmado</w:t>
      </w:r>
      <w:proofErr w:type="gramEnd"/>
      <w:r w:rsidRPr="00466DDA">
        <w:rPr>
          <w:rFonts w:ascii="Arial" w:hAnsi="Arial" w:cs="Arial"/>
        </w:rPr>
        <w:t xml:space="preserve"> em decorrência de sua aprovação no Concurso Público n° 01/2013 do CAU/SC.</w:t>
      </w: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</w:p>
    <w:p w:rsid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hAnsi="Arial" w:cs="Arial"/>
        </w:rPr>
        <w:t xml:space="preserve">§1°. O referido espaço ocupacional ficará temporariamente vago a partir da data de </w:t>
      </w:r>
      <w:r w:rsidR="004D3728">
        <w:rPr>
          <w:rFonts w:ascii="Arial" w:hAnsi="Arial" w:cs="Arial"/>
        </w:rPr>
        <w:t>23</w:t>
      </w:r>
      <w:r w:rsidRPr="00466DDA">
        <w:rPr>
          <w:rFonts w:ascii="Arial" w:hAnsi="Arial" w:cs="Arial"/>
        </w:rPr>
        <w:t xml:space="preserve"> de </w:t>
      </w:r>
      <w:r w:rsidR="004D3728">
        <w:rPr>
          <w:rFonts w:ascii="Arial" w:hAnsi="Arial" w:cs="Arial"/>
        </w:rPr>
        <w:t>julho</w:t>
      </w:r>
      <w:r w:rsidR="00EF4691">
        <w:rPr>
          <w:rFonts w:ascii="Arial" w:hAnsi="Arial" w:cs="Arial"/>
        </w:rPr>
        <w:t xml:space="preserve"> de 2023</w:t>
      </w:r>
      <w:r w:rsidR="003C04BD">
        <w:rPr>
          <w:rFonts w:ascii="Arial" w:hAnsi="Arial" w:cs="Arial"/>
        </w:rPr>
        <w:t xml:space="preserve"> e</w:t>
      </w:r>
      <w:r w:rsidR="006A68CD">
        <w:rPr>
          <w:rFonts w:ascii="Arial" w:hAnsi="Arial" w:cs="Arial"/>
        </w:rPr>
        <w:t xml:space="preserve"> enquanto durar </w:t>
      </w:r>
      <w:r w:rsidRPr="00466DDA">
        <w:rPr>
          <w:rFonts w:ascii="Arial" w:hAnsi="Arial" w:cs="Arial"/>
        </w:rPr>
        <w:t xml:space="preserve">o gozo do benefício de </w:t>
      </w:r>
      <w:r w:rsidR="004D3728">
        <w:rPr>
          <w:rFonts w:ascii="Arial" w:hAnsi="Arial" w:cs="Arial"/>
        </w:rPr>
        <w:t>auxílio-doença</w:t>
      </w:r>
      <w:r w:rsidR="006A68CD">
        <w:rPr>
          <w:rFonts w:ascii="Arial" w:hAnsi="Arial" w:cs="Arial"/>
        </w:rPr>
        <w:t xml:space="preserve"> do INSS</w:t>
      </w:r>
      <w:r w:rsidRPr="00466DDA">
        <w:rPr>
          <w:rFonts w:ascii="Arial" w:hAnsi="Arial" w:cs="Arial"/>
        </w:rPr>
        <w:t xml:space="preserve"> pel</w:t>
      </w:r>
      <w:r w:rsidR="004D3728">
        <w:rPr>
          <w:rFonts w:ascii="Arial" w:hAnsi="Arial" w:cs="Arial"/>
        </w:rPr>
        <w:t>o empregado,</w:t>
      </w:r>
      <w:r w:rsidR="006A68CD">
        <w:rPr>
          <w:rFonts w:ascii="Arial" w:hAnsi="Arial" w:cs="Arial"/>
        </w:rPr>
        <w:t xml:space="preserve"> podendo ainda ser</w:t>
      </w:r>
      <w:r w:rsidR="004D3728" w:rsidRPr="00CE0152">
        <w:rPr>
          <w:rFonts w:ascii="Arial" w:hAnsi="Arial" w:cs="Arial"/>
        </w:rPr>
        <w:t xml:space="preserve"> </w:t>
      </w:r>
      <w:r w:rsidR="003C04BD">
        <w:rPr>
          <w:rFonts w:ascii="Arial" w:hAnsi="Arial" w:cs="Arial"/>
        </w:rPr>
        <w:t xml:space="preserve">o período </w:t>
      </w:r>
      <w:r w:rsidR="004D3728" w:rsidRPr="00CE0152">
        <w:rPr>
          <w:rFonts w:ascii="Arial" w:hAnsi="Arial" w:cs="Arial"/>
        </w:rPr>
        <w:t>cumulado com férias</w:t>
      </w:r>
      <w:r w:rsidR="004D3728">
        <w:rPr>
          <w:rFonts w:ascii="Arial" w:hAnsi="Arial" w:cs="Arial"/>
        </w:rPr>
        <w:t>.</w:t>
      </w:r>
      <w:r w:rsidR="00C94CCC">
        <w:rPr>
          <w:rFonts w:ascii="Arial" w:hAnsi="Arial" w:cs="Arial"/>
        </w:rPr>
        <w:t xml:space="preserve"> </w:t>
      </w:r>
    </w:p>
    <w:p w:rsidR="00863618" w:rsidRDefault="00863618" w:rsidP="00466DDA">
      <w:pPr>
        <w:spacing w:after="0" w:line="360" w:lineRule="auto"/>
        <w:jc w:val="both"/>
        <w:rPr>
          <w:rFonts w:ascii="Arial" w:hAnsi="Arial" w:cs="Arial"/>
        </w:rPr>
      </w:pPr>
    </w:p>
    <w:p w:rsidR="00863618" w:rsidRPr="00466DDA" w:rsidRDefault="00863618" w:rsidP="00466DDA">
      <w:pPr>
        <w:spacing w:after="0" w:line="360" w:lineRule="auto"/>
        <w:jc w:val="both"/>
        <w:rPr>
          <w:rFonts w:ascii="Arial" w:hAnsi="Arial" w:cs="Arial"/>
        </w:rPr>
      </w:pPr>
      <w:r w:rsidRPr="00863618">
        <w:rPr>
          <w:rFonts w:ascii="Arial" w:hAnsi="Arial" w:cs="Arial"/>
        </w:rPr>
        <w:lastRenderedPageBreak/>
        <w:t xml:space="preserve">§2° Nada obstante o empregado tenha objeto licença previdenciária por motivo de saúde de 23/07/2023 a </w:t>
      </w:r>
      <w:r>
        <w:rPr>
          <w:rFonts w:ascii="Arial" w:hAnsi="Arial" w:cs="Arial"/>
        </w:rPr>
        <w:t>30/11/2023</w:t>
      </w:r>
      <w:r w:rsidRPr="00863618">
        <w:rPr>
          <w:rFonts w:ascii="Arial" w:hAnsi="Arial" w:cs="Arial"/>
        </w:rPr>
        <w:t xml:space="preserve">, o próprio empregado externou formalmente (e-mail de </w:t>
      </w:r>
      <w:r>
        <w:rPr>
          <w:rFonts w:ascii="Arial" w:hAnsi="Arial" w:cs="Arial"/>
        </w:rPr>
        <w:t>23/10/2023</w:t>
      </w:r>
      <w:r w:rsidRPr="00863618">
        <w:rPr>
          <w:rFonts w:ascii="Arial" w:hAnsi="Arial" w:cs="Arial"/>
        </w:rPr>
        <w:t>) o interesse em solicitar a prorrogação do benefício à Autarquia Previdenciária, o que já ocorreu recentemente em relação a afastamentos do mesmo empregado, pelo que não prevista, por ora, data específica para o término do afastamento em questão.</w:t>
      </w: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</w:p>
    <w:p w:rsid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eastAsia="Cambria" w:hAnsi="Arial" w:cs="Arial"/>
          <w:b/>
        </w:rPr>
        <w:t xml:space="preserve">Art. 2º - </w:t>
      </w:r>
      <w:r w:rsidRPr="00466DDA">
        <w:rPr>
          <w:rFonts w:ascii="Arial" w:hAnsi="Arial" w:cs="Arial"/>
        </w:rPr>
        <w:t xml:space="preserve">O espaço ocupacional de Arquiteto e Urbanista do CAU/SC ocupado </w:t>
      </w:r>
      <w:r w:rsidR="004D3728">
        <w:rPr>
          <w:rFonts w:ascii="Arial" w:hAnsi="Arial" w:cs="Arial"/>
        </w:rPr>
        <w:t>pelo Sr. Thiago Pereira Martins</w:t>
      </w:r>
      <w:r w:rsidR="00C94CCC" w:rsidRPr="00466DDA">
        <w:rPr>
          <w:rFonts w:ascii="Arial" w:hAnsi="Arial" w:cs="Arial"/>
        </w:rPr>
        <w:t xml:space="preserve"> </w:t>
      </w:r>
      <w:r w:rsidRPr="00466DDA">
        <w:rPr>
          <w:rFonts w:ascii="Arial" w:hAnsi="Arial" w:cs="Arial"/>
        </w:rPr>
        <w:t>será temporariamente preenchido por candidato aprovado no Concurso Público n° 01/20</w:t>
      </w:r>
      <w:r w:rsidR="00C94CCC">
        <w:rPr>
          <w:rFonts w:ascii="Arial" w:hAnsi="Arial" w:cs="Arial"/>
        </w:rPr>
        <w:t>22</w:t>
      </w:r>
      <w:r w:rsidRPr="00466DDA">
        <w:rPr>
          <w:rFonts w:ascii="Arial" w:hAnsi="Arial" w:cs="Arial"/>
        </w:rPr>
        <w:t xml:space="preserve"> do CAU/SC, nos termos da Portaria Normativa n° 06 de</w:t>
      </w:r>
      <w:r w:rsidR="004D3728">
        <w:rPr>
          <w:rFonts w:ascii="Arial" w:hAnsi="Arial" w:cs="Arial"/>
        </w:rPr>
        <w:t xml:space="preserve"> 17 de agosto de 2017 do CAU/SC.</w:t>
      </w:r>
    </w:p>
    <w:p w:rsidR="00214E00" w:rsidRDefault="00214E00" w:rsidP="00466DDA">
      <w:pPr>
        <w:spacing w:after="0" w:line="360" w:lineRule="auto"/>
        <w:jc w:val="both"/>
        <w:rPr>
          <w:rFonts w:ascii="Arial" w:hAnsi="Arial" w:cs="Arial"/>
        </w:rPr>
      </w:pPr>
    </w:p>
    <w:p w:rsidR="00214E00" w:rsidRPr="00466DDA" w:rsidRDefault="00214E00" w:rsidP="00214E00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eastAsia="Cambria" w:hAnsi="Arial" w:cs="Arial"/>
          <w:b/>
        </w:rPr>
        <w:t>Art. 3º</w:t>
      </w:r>
      <w:r>
        <w:rPr>
          <w:rFonts w:ascii="Arial" w:eastAsia="Cambria" w:hAnsi="Arial" w:cs="Arial"/>
          <w:b/>
        </w:rPr>
        <w:t xml:space="preserve"> -</w:t>
      </w:r>
      <w:r w:rsidRPr="00214E00">
        <w:rPr>
          <w:rFonts w:ascii="Arial" w:eastAsia="Cambria" w:hAnsi="Arial" w:cs="Arial"/>
          <w:b/>
        </w:rPr>
        <w:t xml:space="preserve"> </w:t>
      </w:r>
      <w:r w:rsidRPr="00214E00">
        <w:rPr>
          <w:rFonts w:ascii="Arial" w:eastAsia="Cambria" w:hAnsi="Arial" w:cs="Arial"/>
        </w:rPr>
        <w:t>Tornam-se sem efeito as Portarias Ordinatórias CAU/SC nº 032/2023 e nº 038/2023, assim como quaisquer disposições em contrário.</w:t>
      </w: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</w:p>
    <w:p w:rsidR="00466DDA" w:rsidRPr="00466DDA" w:rsidRDefault="00466DDA" w:rsidP="00466DDA">
      <w:pPr>
        <w:spacing w:after="0" w:line="360" w:lineRule="auto"/>
        <w:jc w:val="both"/>
        <w:rPr>
          <w:rFonts w:ascii="Arial" w:hAnsi="Arial" w:cs="Arial"/>
        </w:rPr>
      </w:pPr>
      <w:r w:rsidRPr="00466DDA">
        <w:rPr>
          <w:rFonts w:ascii="Arial" w:eastAsia="Cambria" w:hAnsi="Arial" w:cs="Arial"/>
          <w:b/>
        </w:rPr>
        <w:t xml:space="preserve">Art. 3º - </w:t>
      </w:r>
      <w:r w:rsidRPr="00466DDA">
        <w:rPr>
          <w:rFonts w:ascii="Arial" w:hAnsi="Arial" w:cs="Arial"/>
        </w:rPr>
        <w:t>Esta Portaria Ordinatória entra em vigor na data de sua publicação.</w:t>
      </w:r>
    </w:p>
    <w:p w:rsidR="00466DDA" w:rsidRPr="00466DDA" w:rsidRDefault="00466DDA" w:rsidP="003506CC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3506CC" w:rsidRPr="00466DDA" w:rsidRDefault="003506CC" w:rsidP="003506CC">
      <w:pPr>
        <w:spacing w:after="24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</w:p>
    <w:p w:rsidR="00EF7BFC" w:rsidRPr="00466DDA" w:rsidRDefault="00EF7BFC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466DDA" w:rsidRPr="00466DDA" w:rsidRDefault="00466DDA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EF7BFC" w:rsidRPr="00466DDA" w:rsidRDefault="00EF7BFC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C52CD2" w:rsidRPr="00466DDA" w:rsidRDefault="00C52CD2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466DDA" w:rsidRDefault="00243B3C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___________________</w:t>
      </w:r>
      <w:r w:rsidR="00784FED" w:rsidRPr="00466DDA">
        <w:rPr>
          <w:rFonts w:ascii="Arial" w:eastAsia="Cambria" w:hAnsi="Arial" w:cs="Arial"/>
        </w:rPr>
        <w:t>________</w:t>
      </w:r>
      <w:r w:rsidR="00820433" w:rsidRPr="00466DDA">
        <w:rPr>
          <w:rFonts w:ascii="Arial" w:eastAsia="Cambria" w:hAnsi="Arial" w:cs="Arial"/>
        </w:rPr>
        <w:t>__________</w:t>
      </w:r>
    </w:p>
    <w:p w:rsidR="00EF4691" w:rsidRPr="00EF4691" w:rsidRDefault="00EF4691" w:rsidP="00EF4691">
      <w:pPr>
        <w:spacing w:after="0" w:line="240" w:lineRule="auto"/>
        <w:jc w:val="center"/>
        <w:rPr>
          <w:rFonts w:ascii="Arial" w:eastAsia="Cambria" w:hAnsi="Arial" w:cs="Arial"/>
        </w:rPr>
      </w:pPr>
      <w:r w:rsidRPr="00EF4691">
        <w:rPr>
          <w:rFonts w:ascii="Arial" w:eastAsia="Cambria" w:hAnsi="Arial" w:cs="Arial"/>
        </w:rPr>
        <w:t>Patrícia Figueiredo Sarquis Herden</w:t>
      </w:r>
    </w:p>
    <w:p w:rsidR="00EF4691" w:rsidRPr="00EF4691" w:rsidRDefault="00EF4691" w:rsidP="00EF4691">
      <w:pPr>
        <w:spacing w:after="0" w:line="240" w:lineRule="auto"/>
        <w:jc w:val="center"/>
        <w:rPr>
          <w:rFonts w:ascii="Arial" w:eastAsia="Cambria" w:hAnsi="Arial" w:cs="Arial"/>
        </w:rPr>
      </w:pPr>
      <w:r w:rsidRPr="00EF4691">
        <w:rPr>
          <w:rFonts w:ascii="Arial" w:eastAsia="Cambria" w:hAnsi="Arial" w:cs="Arial"/>
        </w:rPr>
        <w:t>Arquiteta e Urbanista</w:t>
      </w:r>
    </w:p>
    <w:p w:rsidR="0015598E" w:rsidRPr="00466DDA" w:rsidRDefault="00EF4691" w:rsidP="00EF4691">
      <w:pPr>
        <w:spacing w:after="0" w:line="240" w:lineRule="auto"/>
        <w:jc w:val="center"/>
        <w:rPr>
          <w:rFonts w:ascii="Arial" w:eastAsia="Cambria" w:hAnsi="Arial" w:cs="Arial"/>
        </w:rPr>
      </w:pPr>
      <w:r w:rsidRPr="00EF4691">
        <w:rPr>
          <w:rFonts w:ascii="Arial" w:eastAsia="Cambria" w:hAnsi="Arial" w:cs="Arial"/>
        </w:rPr>
        <w:t>Presidente CAU/SC</w:t>
      </w:r>
    </w:p>
    <w:p w:rsidR="00EF7BFC" w:rsidRPr="00466DDA" w:rsidRDefault="00EF7BFC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EF7BFC" w:rsidRPr="00466DDA" w:rsidRDefault="00EF7BFC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EF7BFC" w:rsidRPr="00466DDA" w:rsidRDefault="00EF7BFC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004670" w:rsidRPr="00466DDA" w:rsidRDefault="00004670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004670" w:rsidRPr="00466DDA" w:rsidRDefault="00004670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004670" w:rsidRPr="00466DDA" w:rsidRDefault="00004670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p w:rsidR="00466DDA" w:rsidRPr="00466DDA" w:rsidRDefault="00466DDA" w:rsidP="00087E2F">
      <w:pPr>
        <w:spacing w:after="0" w:line="240" w:lineRule="auto"/>
        <w:jc w:val="right"/>
        <w:rPr>
          <w:rFonts w:ascii="Arial" w:eastAsia="Cambria" w:hAnsi="Arial" w:cs="Arial"/>
        </w:rPr>
      </w:pPr>
    </w:p>
    <w:sectPr w:rsidR="00466DDA" w:rsidRPr="00466DDA" w:rsidSect="00F050C0">
      <w:headerReference w:type="default" r:id="rId8"/>
      <w:footerReference w:type="even" r:id="rId9"/>
      <w:footerReference w:type="default" r:id="rId10"/>
      <w:pgSz w:w="11906" w:h="16838"/>
      <w:pgMar w:top="1276" w:right="1134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73" w:rsidRDefault="00421973" w:rsidP="00480328">
      <w:pPr>
        <w:spacing w:after="0" w:line="240" w:lineRule="auto"/>
      </w:pPr>
      <w:r>
        <w:separator/>
      </w:r>
    </w:p>
  </w:endnote>
  <w:endnote w:type="continuationSeparator" w:id="0">
    <w:p w:rsidR="00421973" w:rsidRDefault="0042197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966D4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966D4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73" w:rsidRDefault="00421973" w:rsidP="00480328">
      <w:pPr>
        <w:spacing w:after="0" w:line="240" w:lineRule="auto"/>
      </w:pPr>
      <w:r>
        <w:separator/>
      </w:r>
    </w:p>
  </w:footnote>
  <w:footnote w:type="continuationSeparator" w:id="0">
    <w:p w:rsidR="00421973" w:rsidRDefault="0042197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966D42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4670"/>
    <w:rsid w:val="00014790"/>
    <w:rsid w:val="00015E0B"/>
    <w:rsid w:val="000225FC"/>
    <w:rsid w:val="00023DCE"/>
    <w:rsid w:val="000268C1"/>
    <w:rsid w:val="00037F86"/>
    <w:rsid w:val="0004419B"/>
    <w:rsid w:val="00060D88"/>
    <w:rsid w:val="000844B4"/>
    <w:rsid w:val="00087E2F"/>
    <w:rsid w:val="000A1DBF"/>
    <w:rsid w:val="000C233C"/>
    <w:rsid w:val="000D0A2F"/>
    <w:rsid w:val="000D5033"/>
    <w:rsid w:val="000D5A83"/>
    <w:rsid w:val="000E0C5B"/>
    <w:rsid w:val="000E6DF2"/>
    <w:rsid w:val="000F559C"/>
    <w:rsid w:val="00100293"/>
    <w:rsid w:val="00102238"/>
    <w:rsid w:val="0010392B"/>
    <w:rsid w:val="00115D95"/>
    <w:rsid w:val="00120A1B"/>
    <w:rsid w:val="00122D25"/>
    <w:rsid w:val="0012781C"/>
    <w:rsid w:val="00127F68"/>
    <w:rsid w:val="001324D3"/>
    <w:rsid w:val="00141A83"/>
    <w:rsid w:val="00141E90"/>
    <w:rsid w:val="0014265C"/>
    <w:rsid w:val="00143CB8"/>
    <w:rsid w:val="00145BE6"/>
    <w:rsid w:val="00147E1F"/>
    <w:rsid w:val="0015598E"/>
    <w:rsid w:val="00160A99"/>
    <w:rsid w:val="001649F8"/>
    <w:rsid w:val="0017767B"/>
    <w:rsid w:val="001848AD"/>
    <w:rsid w:val="001860B4"/>
    <w:rsid w:val="00194FF6"/>
    <w:rsid w:val="0019577D"/>
    <w:rsid w:val="001A1F46"/>
    <w:rsid w:val="001B63EB"/>
    <w:rsid w:val="001C70A0"/>
    <w:rsid w:val="00214E00"/>
    <w:rsid w:val="002154F3"/>
    <w:rsid w:val="00224F00"/>
    <w:rsid w:val="00234F59"/>
    <w:rsid w:val="0024303B"/>
    <w:rsid w:val="00243B3C"/>
    <w:rsid w:val="00295F14"/>
    <w:rsid w:val="002B06D3"/>
    <w:rsid w:val="002B29C6"/>
    <w:rsid w:val="002D608A"/>
    <w:rsid w:val="002E2263"/>
    <w:rsid w:val="002E2EC5"/>
    <w:rsid w:val="00312836"/>
    <w:rsid w:val="003232D4"/>
    <w:rsid w:val="00331684"/>
    <w:rsid w:val="003316F5"/>
    <w:rsid w:val="00341AF2"/>
    <w:rsid w:val="003506CC"/>
    <w:rsid w:val="003521C3"/>
    <w:rsid w:val="00365D9B"/>
    <w:rsid w:val="00366D9A"/>
    <w:rsid w:val="00370005"/>
    <w:rsid w:val="003800F8"/>
    <w:rsid w:val="003813C6"/>
    <w:rsid w:val="00396A7B"/>
    <w:rsid w:val="003A553D"/>
    <w:rsid w:val="003B4522"/>
    <w:rsid w:val="003C04BD"/>
    <w:rsid w:val="003E07B0"/>
    <w:rsid w:val="003E404E"/>
    <w:rsid w:val="00402204"/>
    <w:rsid w:val="004074FC"/>
    <w:rsid w:val="0040790A"/>
    <w:rsid w:val="00421973"/>
    <w:rsid w:val="00425319"/>
    <w:rsid w:val="00455CF7"/>
    <w:rsid w:val="00466DDA"/>
    <w:rsid w:val="00480328"/>
    <w:rsid w:val="0048453B"/>
    <w:rsid w:val="004A493B"/>
    <w:rsid w:val="004D0351"/>
    <w:rsid w:val="004D3728"/>
    <w:rsid w:val="004E5081"/>
    <w:rsid w:val="004E76AD"/>
    <w:rsid w:val="004F1D32"/>
    <w:rsid w:val="004F1FF8"/>
    <w:rsid w:val="005033A5"/>
    <w:rsid w:val="00510668"/>
    <w:rsid w:val="005248D4"/>
    <w:rsid w:val="005254FD"/>
    <w:rsid w:val="00536DD3"/>
    <w:rsid w:val="00544849"/>
    <w:rsid w:val="0054799A"/>
    <w:rsid w:val="00561A66"/>
    <w:rsid w:val="0056613E"/>
    <w:rsid w:val="005804E3"/>
    <w:rsid w:val="00581DED"/>
    <w:rsid w:val="00581E41"/>
    <w:rsid w:val="005824E3"/>
    <w:rsid w:val="0058544A"/>
    <w:rsid w:val="0059518A"/>
    <w:rsid w:val="005A17AE"/>
    <w:rsid w:val="005A24C3"/>
    <w:rsid w:val="005B7389"/>
    <w:rsid w:val="005C082F"/>
    <w:rsid w:val="005E13CF"/>
    <w:rsid w:val="005E6002"/>
    <w:rsid w:val="005E635C"/>
    <w:rsid w:val="005F4DCE"/>
    <w:rsid w:val="0060090C"/>
    <w:rsid w:val="00611A29"/>
    <w:rsid w:val="00630335"/>
    <w:rsid w:val="006473BE"/>
    <w:rsid w:val="00647498"/>
    <w:rsid w:val="00662D7D"/>
    <w:rsid w:val="0066304B"/>
    <w:rsid w:val="006656BA"/>
    <w:rsid w:val="00667D42"/>
    <w:rsid w:val="00673E19"/>
    <w:rsid w:val="00684024"/>
    <w:rsid w:val="006A2AB5"/>
    <w:rsid w:val="006A68CD"/>
    <w:rsid w:val="006B2163"/>
    <w:rsid w:val="006B3142"/>
    <w:rsid w:val="006F291E"/>
    <w:rsid w:val="00701D64"/>
    <w:rsid w:val="00720E87"/>
    <w:rsid w:val="00732308"/>
    <w:rsid w:val="007367B6"/>
    <w:rsid w:val="0074184B"/>
    <w:rsid w:val="00744B39"/>
    <w:rsid w:val="0077040F"/>
    <w:rsid w:val="00784FED"/>
    <w:rsid w:val="007A0C27"/>
    <w:rsid w:val="007B14D6"/>
    <w:rsid w:val="007B6D80"/>
    <w:rsid w:val="007E10A0"/>
    <w:rsid w:val="007E3E56"/>
    <w:rsid w:val="007E4412"/>
    <w:rsid w:val="007E4704"/>
    <w:rsid w:val="007F03A0"/>
    <w:rsid w:val="007F05A5"/>
    <w:rsid w:val="00815533"/>
    <w:rsid w:val="008172DB"/>
    <w:rsid w:val="00820433"/>
    <w:rsid w:val="008310D2"/>
    <w:rsid w:val="00850196"/>
    <w:rsid w:val="00850D64"/>
    <w:rsid w:val="0086040B"/>
    <w:rsid w:val="00863618"/>
    <w:rsid w:val="00875FFE"/>
    <w:rsid w:val="008940D8"/>
    <w:rsid w:val="00894E7D"/>
    <w:rsid w:val="008A6A87"/>
    <w:rsid w:val="008B3F9E"/>
    <w:rsid w:val="008C4C52"/>
    <w:rsid w:val="008E0003"/>
    <w:rsid w:val="008E164A"/>
    <w:rsid w:val="008E1CFA"/>
    <w:rsid w:val="009367EA"/>
    <w:rsid w:val="009426A2"/>
    <w:rsid w:val="00952B80"/>
    <w:rsid w:val="00966D42"/>
    <w:rsid w:val="009716F1"/>
    <w:rsid w:val="00971B4A"/>
    <w:rsid w:val="00972CB8"/>
    <w:rsid w:val="00986724"/>
    <w:rsid w:val="00991C98"/>
    <w:rsid w:val="009972E0"/>
    <w:rsid w:val="009A6BE9"/>
    <w:rsid w:val="009B1F36"/>
    <w:rsid w:val="009C3C64"/>
    <w:rsid w:val="009D34B5"/>
    <w:rsid w:val="009D6B77"/>
    <w:rsid w:val="009F1106"/>
    <w:rsid w:val="009F63F4"/>
    <w:rsid w:val="00A108F0"/>
    <w:rsid w:val="00A26AAF"/>
    <w:rsid w:val="00A30089"/>
    <w:rsid w:val="00A33217"/>
    <w:rsid w:val="00A45AED"/>
    <w:rsid w:val="00A75591"/>
    <w:rsid w:val="00A82280"/>
    <w:rsid w:val="00AA000F"/>
    <w:rsid w:val="00AC3C05"/>
    <w:rsid w:val="00AD22E8"/>
    <w:rsid w:val="00AD4FC1"/>
    <w:rsid w:val="00AE41BC"/>
    <w:rsid w:val="00AE5E12"/>
    <w:rsid w:val="00AF6381"/>
    <w:rsid w:val="00B11BF7"/>
    <w:rsid w:val="00B14B7C"/>
    <w:rsid w:val="00B168C2"/>
    <w:rsid w:val="00B17A3D"/>
    <w:rsid w:val="00B23B08"/>
    <w:rsid w:val="00B2603F"/>
    <w:rsid w:val="00B34FDC"/>
    <w:rsid w:val="00B36EA4"/>
    <w:rsid w:val="00B441F9"/>
    <w:rsid w:val="00B61AE2"/>
    <w:rsid w:val="00B650E6"/>
    <w:rsid w:val="00B67180"/>
    <w:rsid w:val="00B71529"/>
    <w:rsid w:val="00B91F2A"/>
    <w:rsid w:val="00B9274B"/>
    <w:rsid w:val="00BA2F24"/>
    <w:rsid w:val="00BD04BA"/>
    <w:rsid w:val="00BE5CF1"/>
    <w:rsid w:val="00BF275E"/>
    <w:rsid w:val="00BF546C"/>
    <w:rsid w:val="00C03EAC"/>
    <w:rsid w:val="00C137BC"/>
    <w:rsid w:val="00C13A64"/>
    <w:rsid w:val="00C211F1"/>
    <w:rsid w:val="00C21ACB"/>
    <w:rsid w:val="00C262EF"/>
    <w:rsid w:val="00C278E8"/>
    <w:rsid w:val="00C27E1C"/>
    <w:rsid w:val="00C34102"/>
    <w:rsid w:val="00C41720"/>
    <w:rsid w:val="00C45944"/>
    <w:rsid w:val="00C46BE5"/>
    <w:rsid w:val="00C52324"/>
    <w:rsid w:val="00C52CD2"/>
    <w:rsid w:val="00C61FAB"/>
    <w:rsid w:val="00C75FCD"/>
    <w:rsid w:val="00C90C92"/>
    <w:rsid w:val="00C930D5"/>
    <w:rsid w:val="00C94AFA"/>
    <w:rsid w:val="00C94CCC"/>
    <w:rsid w:val="00CA6BED"/>
    <w:rsid w:val="00CB0B7E"/>
    <w:rsid w:val="00CB232A"/>
    <w:rsid w:val="00CB671C"/>
    <w:rsid w:val="00CD0EDA"/>
    <w:rsid w:val="00CD5EEE"/>
    <w:rsid w:val="00D056E6"/>
    <w:rsid w:val="00D14B24"/>
    <w:rsid w:val="00D215C8"/>
    <w:rsid w:val="00D33CF2"/>
    <w:rsid w:val="00D35BEE"/>
    <w:rsid w:val="00D365A4"/>
    <w:rsid w:val="00D37712"/>
    <w:rsid w:val="00D40B6A"/>
    <w:rsid w:val="00D44859"/>
    <w:rsid w:val="00D6636D"/>
    <w:rsid w:val="00D73272"/>
    <w:rsid w:val="00DA2083"/>
    <w:rsid w:val="00DA3D46"/>
    <w:rsid w:val="00E03957"/>
    <w:rsid w:val="00E21714"/>
    <w:rsid w:val="00E218C9"/>
    <w:rsid w:val="00E22566"/>
    <w:rsid w:val="00E24E98"/>
    <w:rsid w:val="00E32D8C"/>
    <w:rsid w:val="00E46731"/>
    <w:rsid w:val="00E6259A"/>
    <w:rsid w:val="00E641EC"/>
    <w:rsid w:val="00E761A5"/>
    <w:rsid w:val="00E83071"/>
    <w:rsid w:val="00E930D6"/>
    <w:rsid w:val="00EB2D4F"/>
    <w:rsid w:val="00EC4BF4"/>
    <w:rsid w:val="00ED1D38"/>
    <w:rsid w:val="00EE4144"/>
    <w:rsid w:val="00EE4337"/>
    <w:rsid w:val="00EE6F88"/>
    <w:rsid w:val="00EF4691"/>
    <w:rsid w:val="00EF7BFC"/>
    <w:rsid w:val="00F050C0"/>
    <w:rsid w:val="00F1103E"/>
    <w:rsid w:val="00F35756"/>
    <w:rsid w:val="00F45718"/>
    <w:rsid w:val="00F64F6B"/>
    <w:rsid w:val="00F806A5"/>
    <w:rsid w:val="00F86DFD"/>
    <w:rsid w:val="00F916B6"/>
    <w:rsid w:val="00F97958"/>
    <w:rsid w:val="00FA1655"/>
    <w:rsid w:val="00FA2247"/>
    <w:rsid w:val="00FA2D19"/>
    <w:rsid w:val="00FB1648"/>
    <w:rsid w:val="00FB2190"/>
    <w:rsid w:val="00FC296D"/>
    <w:rsid w:val="00FD2381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8B30E2"/>
  <w15:chartTrackingRefBased/>
  <w15:docId w15:val="{A219BFFC-4CB9-4CEF-A29F-452F0E6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52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5D40-3E73-45B9-9445-31DE65AF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2023-12-01T16:14:00Z</cp:lastPrinted>
  <dcterms:created xsi:type="dcterms:W3CDTF">2023-12-01T16:13:00Z</dcterms:created>
  <dcterms:modified xsi:type="dcterms:W3CDTF">2023-12-01T16:14:00Z</dcterms:modified>
</cp:coreProperties>
</file>