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B95D82">
        <w:rPr>
          <w:rFonts w:ascii="Arial" w:eastAsia="Cambria" w:hAnsi="Arial" w:cs="Arial"/>
          <w:b/>
          <w:bCs/>
          <w:szCs w:val="24"/>
          <w:lang w:eastAsia="pt-BR"/>
        </w:rPr>
        <w:t>009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1B1F68">
        <w:rPr>
          <w:rFonts w:ascii="Arial" w:eastAsia="Cambria" w:hAnsi="Arial" w:cs="Arial"/>
          <w:b/>
          <w:szCs w:val="24"/>
          <w:lang w:eastAsia="pt-BR"/>
        </w:rPr>
        <w:t>19 DE FEVEREIRO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706AE5">
        <w:rPr>
          <w:rFonts w:ascii="Arial" w:eastAsia="Cambria" w:hAnsi="Arial" w:cs="Arial"/>
          <w:szCs w:val="24"/>
          <w:lang w:eastAsia="pt-BR"/>
        </w:rPr>
        <w:t>nomeação da</w:t>
      </w:r>
      <w:r w:rsidR="00E11EE4">
        <w:rPr>
          <w:rFonts w:ascii="Arial" w:eastAsia="Cambria" w:hAnsi="Arial" w:cs="Arial"/>
          <w:szCs w:val="24"/>
          <w:lang w:eastAsia="pt-BR"/>
        </w:rPr>
        <w:t xml:space="preserve"> Sr</w:t>
      </w:r>
      <w:r w:rsidR="00706AE5">
        <w:rPr>
          <w:rFonts w:ascii="Arial" w:eastAsia="Cambria" w:hAnsi="Arial" w:cs="Arial"/>
          <w:szCs w:val="24"/>
          <w:lang w:eastAsia="pt-BR"/>
        </w:rPr>
        <w:t>a</w:t>
      </w:r>
      <w:r w:rsidR="00E11EE4">
        <w:rPr>
          <w:rFonts w:ascii="Arial" w:eastAsia="Cambria" w:hAnsi="Arial" w:cs="Arial"/>
          <w:szCs w:val="24"/>
          <w:lang w:eastAsia="pt-BR"/>
        </w:rPr>
        <w:t>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706AE5">
        <w:rPr>
          <w:rFonts w:ascii="Arial" w:eastAsia="Cambria" w:hAnsi="Arial" w:cs="Arial"/>
          <w:szCs w:val="24"/>
          <w:lang w:eastAsia="pt-BR"/>
        </w:rPr>
        <w:t>Bruna</w:t>
      </w:r>
      <w:r w:rsidR="00E32D8C">
        <w:rPr>
          <w:rFonts w:ascii="Arial" w:eastAsia="Cambria" w:hAnsi="Arial" w:cs="Arial"/>
          <w:szCs w:val="24"/>
          <w:lang w:eastAsia="pt-BR"/>
        </w:rPr>
        <w:t xml:space="preserve"> </w:t>
      </w:r>
      <w:r w:rsidR="00172D53">
        <w:rPr>
          <w:rFonts w:ascii="Arial" w:eastAsia="Cambria" w:hAnsi="Arial" w:cs="Arial"/>
          <w:szCs w:val="24"/>
          <w:lang w:eastAsia="pt-BR"/>
        </w:rPr>
        <w:t xml:space="preserve">Porto Martins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72D53">
        <w:rPr>
          <w:rFonts w:ascii="Arial" w:eastAsia="Cambria" w:hAnsi="Arial" w:cs="Arial"/>
          <w:szCs w:val="24"/>
          <w:lang w:eastAsia="pt-BR"/>
        </w:rPr>
        <w:t xml:space="preserve">Secretária dos Órgãos Colegiados Interino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44B39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72D53">
        <w:rPr>
          <w:rFonts w:ascii="Arial" w:eastAsia="Cambria" w:hAnsi="Arial" w:cs="Arial"/>
          <w:szCs w:val="24"/>
        </w:rPr>
        <w:t xml:space="preserve">a Sra. </w:t>
      </w:r>
      <w:r w:rsidR="00172D53">
        <w:rPr>
          <w:rFonts w:ascii="Arial" w:eastAsia="Cambria" w:hAnsi="Arial" w:cs="Arial"/>
          <w:szCs w:val="24"/>
          <w:lang w:eastAsia="pt-BR"/>
        </w:rPr>
        <w:t xml:space="preserve">Bruna Porto Martins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72D53">
        <w:rPr>
          <w:rFonts w:ascii="Arial" w:eastAsia="Cambria" w:hAnsi="Arial" w:cs="Arial"/>
          <w:szCs w:val="24"/>
          <w:lang w:eastAsia="pt-BR"/>
        </w:rPr>
        <w:t xml:space="preserve">Secretária dos Órgãos Colegiados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1B1F68">
        <w:rPr>
          <w:rFonts w:ascii="Arial" w:eastAsia="Cambria" w:hAnsi="Arial" w:cs="Arial"/>
          <w:szCs w:val="24"/>
        </w:rPr>
        <w:t>anta Catarina</w:t>
      </w:r>
      <w:r w:rsidR="00B95D82">
        <w:rPr>
          <w:rFonts w:ascii="Arial" w:eastAsia="Cambria" w:hAnsi="Arial" w:cs="Arial"/>
          <w:szCs w:val="24"/>
        </w:rPr>
        <w:t>,</w:t>
      </w:r>
      <w:r w:rsidR="00D30FD8">
        <w:rPr>
          <w:rFonts w:ascii="Arial" w:eastAsia="Cambria" w:hAnsi="Arial" w:cs="Arial"/>
          <w:szCs w:val="24"/>
        </w:rPr>
        <w:t xml:space="preserve"> </w:t>
      </w:r>
      <w:r w:rsidR="004D67B6">
        <w:rPr>
          <w:rFonts w:ascii="Arial" w:eastAsia="Cambria" w:hAnsi="Arial" w:cs="Arial"/>
          <w:szCs w:val="24"/>
        </w:rPr>
        <w:t xml:space="preserve">pelo período de </w:t>
      </w:r>
      <w:r w:rsidR="001B1F68">
        <w:rPr>
          <w:rFonts w:ascii="Arial" w:eastAsia="Cambria" w:hAnsi="Arial" w:cs="Arial"/>
          <w:szCs w:val="24"/>
        </w:rPr>
        <w:t>19 de fevereiro de 2024</w:t>
      </w:r>
      <w:r w:rsidR="00F658E8">
        <w:rPr>
          <w:rFonts w:ascii="Arial" w:eastAsia="Cambria" w:hAnsi="Arial" w:cs="Arial"/>
          <w:szCs w:val="24"/>
        </w:rPr>
        <w:t xml:space="preserve"> a </w:t>
      </w:r>
      <w:r w:rsidR="001B1F68">
        <w:rPr>
          <w:rFonts w:ascii="Arial" w:eastAsia="Cambria" w:hAnsi="Arial" w:cs="Arial"/>
          <w:szCs w:val="24"/>
        </w:rPr>
        <w:t>29</w:t>
      </w:r>
      <w:r w:rsidR="00882E9D">
        <w:rPr>
          <w:rFonts w:ascii="Arial" w:eastAsia="Cambria" w:hAnsi="Arial" w:cs="Arial"/>
          <w:szCs w:val="24"/>
        </w:rPr>
        <w:t xml:space="preserve"> de </w:t>
      </w:r>
      <w:r w:rsidR="001B1F68">
        <w:rPr>
          <w:rFonts w:ascii="Arial" w:eastAsia="Cambria" w:hAnsi="Arial" w:cs="Arial"/>
          <w:szCs w:val="24"/>
        </w:rPr>
        <w:t>fevereir</w:t>
      </w:r>
      <w:r w:rsidR="00172D53">
        <w:rPr>
          <w:rFonts w:ascii="Arial" w:eastAsia="Cambria" w:hAnsi="Arial" w:cs="Arial"/>
          <w:szCs w:val="24"/>
        </w:rPr>
        <w:t>o</w:t>
      </w:r>
      <w:r w:rsidR="00F86B3C">
        <w:rPr>
          <w:rFonts w:ascii="Arial" w:eastAsia="Cambria" w:hAnsi="Arial" w:cs="Arial"/>
          <w:szCs w:val="24"/>
        </w:rPr>
        <w:t xml:space="preserve"> </w:t>
      </w:r>
      <w:r w:rsidR="00E11EE4">
        <w:rPr>
          <w:rFonts w:ascii="Arial" w:eastAsia="Cambria" w:hAnsi="Arial" w:cs="Arial"/>
          <w:szCs w:val="24"/>
        </w:rPr>
        <w:t>de 202</w:t>
      </w:r>
      <w:r w:rsidR="001B1F68">
        <w:rPr>
          <w:rFonts w:ascii="Arial" w:eastAsia="Cambria" w:hAnsi="Arial" w:cs="Arial"/>
          <w:szCs w:val="24"/>
        </w:rPr>
        <w:t>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B1F68">
        <w:rPr>
          <w:rFonts w:ascii="Arial" w:eastAsia="Cambria" w:hAnsi="Arial" w:cs="Arial"/>
          <w:szCs w:val="24"/>
        </w:rPr>
        <w:t>19 de fevereiro de 2024</w:t>
      </w:r>
      <w:r w:rsidR="00E11EE4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B95D82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B1F68" w:rsidRDefault="001B1F68" w:rsidP="00B95D82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B1F68" w:rsidRDefault="001B1F68" w:rsidP="00B95D82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</w:p>
    <w:p w:rsidR="004074FC" w:rsidRPr="00FA2247" w:rsidRDefault="001B1F68" w:rsidP="00B95D8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A0" w:rsidRDefault="009779A0" w:rsidP="00480328">
      <w:pPr>
        <w:spacing w:after="0" w:line="240" w:lineRule="auto"/>
      </w:pPr>
      <w:r>
        <w:separator/>
      </w:r>
    </w:p>
  </w:endnote>
  <w:endnote w:type="continuationSeparator" w:id="0">
    <w:p w:rsidR="009779A0" w:rsidRDefault="009779A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301789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301789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4667885" cy="2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A0" w:rsidRDefault="009779A0" w:rsidP="00480328">
      <w:pPr>
        <w:spacing w:after="0" w:line="240" w:lineRule="auto"/>
      </w:pPr>
      <w:r>
        <w:separator/>
      </w:r>
    </w:p>
  </w:footnote>
  <w:footnote w:type="continuationSeparator" w:id="0">
    <w:p w:rsidR="009779A0" w:rsidRDefault="009779A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301789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70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1F68"/>
    <w:rsid w:val="001B5FB8"/>
    <w:rsid w:val="001B63EB"/>
    <w:rsid w:val="002154F3"/>
    <w:rsid w:val="00224F00"/>
    <w:rsid w:val="0024303B"/>
    <w:rsid w:val="0024310B"/>
    <w:rsid w:val="002762A3"/>
    <w:rsid w:val="002D608A"/>
    <w:rsid w:val="002F41CD"/>
    <w:rsid w:val="00301789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F05A5"/>
    <w:rsid w:val="00830989"/>
    <w:rsid w:val="008310D2"/>
    <w:rsid w:val="0086040B"/>
    <w:rsid w:val="00882E9D"/>
    <w:rsid w:val="008E4848"/>
    <w:rsid w:val="00952B80"/>
    <w:rsid w:val="009716F1"/>
    <w:rsid w:val="009779A0"/>
    <w:rsid w:val="0098004D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95D82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0FD8"/>
    <w:rsid w:val="00D365A4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1ACB0F5"/>
  <w15:chartTrackingRefBased/>
  <w15:docId w15:val="{0E1BF510-3702-4B39-9AC0-E98126A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514D-752C-423A-BD4A-FDFD37A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2024-02-19T11:10:00Z</cp:lastPrinted>
  <dcterms:created xsi:type="dcterms:W3CDTF">2024-02-19T11:08:00Z</dcterms:created>
  <dcterms:modified xsi:type="dcterms:W3CDTF">2024-02-19T11:12:00Z</dcterms:modified>
</cp:coreProperties>
</file>